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FED6" w14:textId="3CC93061" w:rsidR="004E7143" w:rsidRPr="000563BB" w:rsidRDefault="000563BB" w:rsidP="00F43EA0">
      <w:pPr>
        <w:rPr>
          <w:rFonts w:ascii="Tahoma" w:hAnsi="Tahoma" w:cs="Tahoma"/>
          <w:b/>
          <w:bCs/>
        </w:rPr>
      </w:pPr>
      <w:r w:rsidRPr="000563BB">
        <w:rPr>
          <w:rFonts w:ascii="Tahoma" w:hAnsi="Tahoma" w:cs="Tahoma"/>
          <w:noProof/>
          <w:lang w:eastAsia="en-GB"/>
        </w:rPr>
        <w:drawing>
          <wp:anchor distT="0" distB="0" distL="114300" distR="114300" simplePos="0" relativeHeight="251658240" behindDoc="0" locked="0" layoutInCell="1" allowOverlap="1" wp14:anchorId="163D9819" wp14:editId="17CE8FF1">
            <wp:simplePos x="0" y="0"/>
            <wp:positionH relativeFrom="column">
              <wp:posOffset>116732</wp:posOffset>
            </wp:positionH>
            <wp:positionV relativeFrom="paragraph">
              <wp:posOffset>136107</wp:posOffset>
            </wp:positionV>
            <wp:extent cx="1878965" cy="1804670"/>
            <wp:effectExtent l="0" t="0" r="698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MT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965" cy="1804670"/>
                    </a:xfrm>
                    <a:prstGeom prst="rect">
                      <a:avLst/>
                    </a:prstGeom>
                  </pic:spPr>
                </pic:pic>
              </a:graphicData>
            </a:graphic>
          </wp:anchor>
        </w:drawing>
      </w:r>
    </w:p>
    <w:p w14:paraId="4F9AFF67" w14:textId="3DB16D92" w:rsidR="004153FE" w:rsidRPr="000563BB" w:rsidRDefault="004153FE" w:rsidP="00F43EA0">
      <w:pPr>
        <w:rPr>
          <w:rFonts w:ascii="Tahoma" w:hAnsi="Tahoma" w:cs="Tahoma"/>
        </w:rPr>
      </w:pPr>
    </w:p>
    <w:p w14:paraId="0844FC4C" w14:textId="31664DF3" w:rsidR="004153FE" w:rsidRPr="000563BB" w:rsidRDefault="0094559B" w:rsidP="00F43EA0">
      <w:pPr>
        <w:rPr>
          <w:rFonts w:ascii="Tahoma" w:hAnsi="Tahoma" w:cs="Tahoma"/>
        </w:rPr>
      </w:pPr>
      <w:r w:rsidRPr="000563BB">
        <w:rPr>
          <w:rFonts w:ascii="Tahoma" w:hAnsi="Tahoma" w:cs="Tahoma"/>
        </w:rPr>
        <w:t xml:space="preserve">                                                          </w:t>
      </w:r>
      <w:r w:rsidRPr="000563BB">
        <w:rPr>
          <w:rFonts w:ascii="Tahoma" w:hAnsi="Tahoma" w:cs="Tahoma"/>
          <w:noProof/>
          <w:lang w:eastAsia="en-GB"/>
        </w:rPr>
        <w:drawing>
          <wp:inline distT="0" distB="0" distL="0" distR="0" wp14:anchorId="46AAE4A3" wp14:editId="14D75244">
            <wp:extent cx="2838450" cy="1047750"/>
            <wp:effectExtent l="0" t="0" r="0" b="0"/>
            <wp:docPr id="1" name="Picture 1" descr="C:\Users\johanna.hughes\AppData\Local\Microsoft\Windows\INetCache\Content.MSO\9527AB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a.hughes\AppData\Local\Microsoft\Windows\INetCache\Content.MSO\9527ABC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047750"/>
                    </a:xfrm>
                    <a:prstGeom prst="rect">
                      <a:avLst/>
                    </a:prstGeom>
                    <a:noFill/>
                    <a:ln>
                      <a:noFill/>
                    </a:ln>
                  </pic:spPr>
                </pic:pic>
              </a:graphicData>
            </a:graphic>
          </wp:inline>
        </w:drawing>
      </w:r>
    </w:p>
    <w:p w14:paraId="598F95F9" w14:textId="12A36CCE" w:rsidR="004153FE" w:rsidRPr="000563BB" w:rsidRDefault="004153FE" w:rsidP="00F43EA0">
      <w:pPr>
        <w:rPr>
          <w:rFonts w:ascii="Tahoma" w:hAnsi="Tahoma" w:cs="Tahoma"/>
        </w:rPr>
      </w:pPr>
    </w:p>
    <w:p w14:paraId="74794B4B" w14:textId="2B374DDA" w:rsidR="004153FE" w:rsidRPr="000563BB" w:rsidRDefault="004153FE" w:rsidP="00F43EA0">
      <w:pPr>
        <w:rPr>
          <w:rFonts w:ascii="Tahoma" w:hAnsi="Tahoma" w:cs="Tahoma"/>
        </w:rPr>
      </w:pPr>
    </w:p>
    <w:p w14:paraId="6C4A7447" w14:textId="083D4DF9" w:rsidR="004153FE" w:rsidRPr="000563BB" w:rsidRDefault="004153FE" w:rsidP="00F43EA0">
      <w:pPr>
        <w:rPr>
          <w:rFonts w:ascii="Tahoma" w:hAnsi="Tahoma" w:cs="Tahoma"/>
        </w:rPr>
      </w:pPr>
    </w:p>
    <w:p w14:paraId="7F5BC7B1" w14:textId="6BBA81E9" w:rsidR="004153FE" w:rsidRPr="000563BB" w:rsidRDefault="004153FE" w:rsidP="00F43EA0">
      <w:pPr>
        <w:rPr>
          <w:rFonts w:ascii="Tahoma" w:hAnsi="Tahoma" w:cs="Tahoma"/>
        </w:rPr>
      </w:pPr>
    </w:p>
    <w:p w14:paraId="7F08D3E6" w14:textId="3E78AAE6" w:rsidR="004153FE" w:rsidRPr="000563BB" w:rsidRDefault="004153FE" w:rsidP="00F43EA0">
      <w:pPr>
        <w:rPr>
          <w:rFonts w:ascii="Tahoma" w:hAnsi="Tahoma" w:cs="Tahoma"/>
        </w:rPr>
      </w:pPr>
    </w:p>
    <w:p w14:paraId="61B117AC" w14:textId="18D1FAC1" w:rsidR="004153FE" w:rsidRPr="000563BB" w:rsidRDefault="004153FE" w:rsidP="00F43EA0">
      <w:pPr>
        <w:rPr>
          <w:rFonts w:ascii="Tahoma" w:hAnsi="Tahoma" w:cs="Tahoma"/>
          <w:b/>
          <w:bCs/>
          <w:sz w:val="40"/>
          <w:szCs w:val="40"/>
        </w:rPr>
      </w:pPr>
    </w:p>
    <w:p w14:paraId="61E607C2" w14:textId="1AA87320" w:rsidR="004153FE" w:rsidRPr="000563BB" w:rsidRDefault="00194C4D" w:rsidP="00194C4D">
      <w:pPr>
        <w:jc w:val="center"/>
        <w:rPr>
          <w:rFonts w:ascii="Tahoma" w:hAnsi="Tahoma" w:cs="Tahoma"/>
          <w:b/>
          <w:bCs/>
          <w:sz w:val="40"/>
          <w:szCs w:val="40"/>
        </w:rPr>
      </w:pPr>
      <w:r w:rsidRPr="000563BB">
        <w:rPr>
          <w:rFonts w:ascii="Tahoma" w:hAnsi="Tahoma" w:cs="Tahoma"/>
          <w:b/>
          <w:bCs/>
          <w:sz w:val="40"/>
          <w:szCs w:val="40"/>
        </w:rPr>
        <w:t>Temporary Policy Addendum:</w:t>
      </w:r>
    </w:p>
    <w:p w14:paraId="4B554FB1" w14:textId="77777777" w:rsidR="00194C4D" w:rsidRPr="000563BB" w:rsidRDefault="00194C4D" w:rsidP="00194C4D">
      <w:pPr>
        <w:jc w:val="center"/>
        <w:rPr>
          <w:rFonts w:ascii="Tahoma" w:hAnsi="Tahoma" w:cs="Tahoma"/>
          <w:b/>
          <w:bCs/>
          <w:sz w:val="40"/>
          <w:szCs w:val="40"/>
        </w:rPr>
      </w:pPr>
    </w:p>
    <w:p w14:paraId="36CB08C8" w14:textId="77777777" w:rsidR="0094559B" w:rsidRPr="000563BB" w:rsidRDefault="004153FE" w:rsidP="00F43EA0">
      <w:pPr>
        <w:jc w:val="center"/>
        <w:rPr>
          <w:rFonts w:ascii="Tahoma" w:hAnsi="Tahoma" w:cs="Tahoma"/>
          <w:sz w:val="40"/>
          <w:szCs w:val="40"/>
        </w:rPr>
      </w:pPr>
      <w:r w:rsidRPr="000563BB">
        <w:rPr>
          <w:rFonts w:ascii="Tahoma" w:hAnsi="Tahoma" w:cs="Tahoma"/>
          <w:sz w:val="40"/>
          <w:szCs w:val="40"/>
        </w:rPr>
        <w:t xml:space="preserve">COVID-19 </w:t>
      </w:r>
    </w:p>
    <w:p w14:paraId="50C49B5B" w14:textId="12B8FAD4" w:rsidR="0094509A" w:rsidRPr="000563BB" w:rsidRDefault="004153FE" w:rsidP="00F43EA0">
      <w:pPr>
        <w:jc w:val="center"/>
        <w:rPr>
          <w:rFonts w:ascii="Tahoma" w:hAnsi="Tahoma" w:cs="Tahoma"/>
          <w:sz w:val="40"/>
          <w:szCs w:val="40"/>
        </w:rPr>
      </w:pPr>
      <w:r w:rsidRPr="000563BB">
        <w:rPr>
          <w:rFonts w:ascii="Tahoma" w:hAnsi="Tahoma" w:cs="Tahoma"/>
          <w:sz w:val="40"/>
          <w:szCs w:val="40"/>
        </w:rPr>
        <w:t>Safeguarding and Child Protection</w:t>
      </w:r>
      <w:r w:rsidR="0094509A" w:rsidRPr="000563BB">
        <w:rPr>
          <w:rFonts w:ascii="Tahoma" w:hAnsi="Tahoma" w:cs="Tahoma"/>
          <w:sz w:val="40"/>
          <w:szCs w:val="40"/>
        </w:rPr>
        <w:t xml:space="preserve"> at </w:t>
      </w:r>
    </w:p>
    <w:p w14:paraId="2188D1E5" w14:textId="3CEEF968" w:rsidR="0094509A" w:rsidRPr="000563BB" w:rsidRDefault="000563BB" w:rsidP="00F43EA0">
      <w:pPr>
        <w:jc w:val="center"/>
        <w:rPr>
          <w:rFonts w:ascii="Tahoma" w:hAnsi="Tahoma" w:cs="Tahoma"/>
          <w:sz w:val="40"/>
          <w:szCs w:val="40"/>
        </w:rPr>
      </w:pPr>
      <w:r w:rsidRPr="000563BB">
        <w:rPr>
          <w:rFonts w:ascii="Tahoma" w:hAnsi="Tahoma" w:cs="Tahoma"/>
          <w:sz w:val="40"/>
          <w:szCs w:val="40"/>
        </w:rPr>
        <w:t>Morice Town Primary Academy</w:t>
      </w:r>
    </w:p>
    <w:p w14:paraId="18E8FDE2" w14:textId="77777777" w:rsidR="004153FE" w:rsidRPr="000563BB" w:rsidRDefault="004153FE" w:rsidP="00F43EA0">
      <w:pPr>
        <w:rPr>
          <w:rFonts w:ascii="Tahoma" w:hAnsi="Tahoma" w:cs="Tahoma"/>
        </w:rPr>
      </w:pPr>
    </w:p>
    <w:p w14:paraId="3D6089B7" w14:textId="52176179" w:rsidR="004153FE" w:rsidRPr="000563BB" w:rsidRDefault="004153FE" w:rsidP="00475665">
      <w:pPr>
        <w:jc w:val="center"/>
        <w:rPr>
          <w:rFonts w:ascii="Tahoma" w:hAnsi="Tahoma" w:cs="Tahoma"/>
        </w:rPr>
      </w:pPr>
    </w:p>
    <w:p w14:paraId="66033C64" w14:textId="62B089B2" w:rsidR="00475665" w:rsidRPr="000563BB" w:rsidRDefault="00475665" w:rsidP="00475665">
      <w:pPr>
        <w:jc w:val="center"/>
        <w:rPr>
          <w:rFonts w:ascii="Tahoma" w:hAnsi="Tahoma" w:cs="Tahoma"/>
        </w:rPr>
      </w:pPr>
      <w:r w:rsidRPr="000563BB">
        <w:rPr>
          <w:rFonts w:ascii="Tahoma" w:hAnsi="Tahoma" w:cs="Tahoma"/>
        </w:rPr>
        <w:t xml:space="preserve">This Policy addendum is effective from </w:t>
      </w:r>
      <w:r w:rsidR="00714ABE" w:rsidRPr="000563BB">
        <w:rPr>
          <w:rFonts w:ascii="Tahoma" w:hAnsi="Tahoma" w:cs="Tahoma"/>
        </w:rPr>
        <w:t>8</w:t>
      </w:r>
      <w:r w:rsidR="00714ABE" w:rsidRPr="000563BB">
        <w:rPr>
          <w:rFonts w:ascii="Tahoma" w:hAnsi="Tahoma" w:cs="Tahoma"/>
          <w:vertAlign w:val="superscript"/>
        </w:rPr>
        <w:t>th</w:t>
      </w:r>
      <w:r w:rsidR="00714ABE" w:rsidRPr="000563BB">
        <w:rPr>
          <w:rFonts w:ascii="Tahoma" w:hAnsi="Tahoma" w:cs="Tahoma"/>
        </w:rPr>
        <w:t xml:space="preserve"> March 2021</w:t>
      </w:r>
      <w:r w:rsidRPr="000563BB">
        <w:rPr>
          <w:rFonts w:ascii="Tahoma" w:hAnsi="Tahoma" w:cs="Tahoma"/>
        </w:rPr>
        <w:t xml:space="preserve"> </w:t>
      </w:r>
    </w:p>
    <w:p w14:paraId="3B8FF750" w14:textId="77777777" w:rsidR="004153FE" w:rsidRPr="000563BB" w:rsidRDefault="004153FE" w:rsidP="00F43EA0">
      <w:pPr>
        <w:rPr>
          <w:rFonts w:ascii="Tahoma" w:hAnsi="Tahoma" w:cs="Tahoma"/>
        </w:rPr>
      </w:pPr>
    </w:p>
    <w:p w14:paraId="1D0F9CFE" w14:textId="77777777" w:rsidR="004153FE" w:rsidRPr="000563BB" w:rsidRDefault="004153FE" w:rsidP="00F43EA0">
      <w:pPr>
        <w:rPr>
          <w:rFonts w:ascii="Tahoma" w:hAnsi="Tahoma" w:cs="Tahoma"/>
        </w:rPr>
      </w:pPr>
    </w:p>
    <w:p w14:paraId="7B068972" w14:textId="77777777" w:rsidR="004153FE" w:rsidRPr="000563BB" w:rsidRDefault="004153FE" w:rsidP="00F43EA0">
      <w:pPr>
        <w:rPr>
          <w:rFonts w:ascii="Tahoma" w:hAnsi="Tahoma" w:cs="Tahoma"/>
        </w:rPr>
      </w:pPr>
    </w:p>
    <w:p w14:paraId="44D3DE10" w14:textId="77777777" w:rsidR="004153FE" w:rsidRPr="000563BB" w:rsidRDefault="004153FE" w:rsidP="00F43EA0">
      <w:pPr>
        <w:rPr>
          <w:rFonts w:ascii="Tahoma" w:hAnsi="Tahoma" w:cs="Tahoma"/>
        </w:rPr>
      </w:pPr>
    </w:p>
    <w:p w14:paraId="0EFAEB33" w14:textId="77777777" w:rsidR="004153FE" w:rsidRPr="000563BB" w:rsidRDefault="004153FE" w:rsidP="00F43EA0">
      <w:pPr>
        <w:rPr>
          <w:rFonts w:ascii="Tahoma" w:hAnsi="Tahoma" w:cs="Tahoma"/>
        </w:rPr>
      </w:pPr>
    </w:p>
    <w:p w14:paraId="4B1DBFC5" w14:textId="77777777" w:rsidR="004153FE" w:rsidRPr="000563BB" w:rsidRDefault="004153FE" w:rsidP="00F43EA0">
      <w:pPr>
        <w:rPr>
          <w:rFonts w:ascii="Tahoma" w:hAnsi="Tahoma" w:cs="Tahoma"/>
        </w:rPr>
      </w:pPr>
    </w:p>
    <w:p w14:paraId="4F52C3E7" w14:textId="77777777" w:rsidR="004153FE" w:rsidRPr="000563BB" w:rsidRDefault="004153FE" w:rsidP="00F43EA0">
      <w:pPr>
        <w:rPr>
          <w:rFonts w:ascii="Tahoma" w:hAnsi="Tahoma" w:cs="Tahoma"/>
        </w:rPr>
      </w:pPr>
    </w:p>
    <w:p w14:paraId="35325EDE" w14:textId="77777777" w:rsidR="004153FE" w:rsidRPr="000563BB" w:rsidRDefault="004153FE" w:rsidP="00F43EA0">
      <w:pPr>
        <w:rPr>
          <w:rFonts w:ascii="Tahoma" w:hAnsi="Tahoma" w:cs="Tahoma"/>
        </w:rPr>
      </w:pPr>
    </w:p>
    <w:p w14:paraId="685A8BAF" w14:textId="77777777" w:rsidR="004153FE" w:rsidRPr="000563BB" w:rsidRDefault="004153FE" w:rsidP="00F43EA0">
      <w:pPr>
        <w:rPr>
          <w:rFonts w:ascii="Tahoma" w:hAnsi="Tahoma" w:cs="Tahoma"/>
        </w:rPr>
      </w:pPr>
    </w:p>
    <w:p w14:paraId="74ADB0FB" w14:textId="77777777" w:rsidR="004153FE" w:rsidRPr="000563BB" w:rsidRDefault="004153FE" w:rsidP="00F43EA0">
      <w:pPr>
        <w:rPr>
          <w:rFonts w:ascii="Tahoma" w:hAnsi="Tahoma" w:cs="Tahoma"/>
        </w:rPr>
      </w:pPr>
    </w:p>
    <w:p w14:paraId="0CB20A59" w14:textId="77777777" w:rsidR="0094559B" w:rsidRPr="000563BB" w:rsidRDefault="0094559B" w:rsidP="00F43EA0">
      <w:pPr>
        <w:rPr>
          <w:rFonts w:ascii="Tahoma" w:hAnsi="Tahoma" w:cs="Tahoma"/>
        </w:rPr>
      </w:pPr>
    </w:p>
    <w:p w14:paraId="466B896A" w14:textId="447DA0FB" w:rsidR="004153FE" w:rsidRPr="000563BB" w:rsidRDefault="004153FE" w:rsidP="00F43EA0">
      <w:pPr>
        <w:rPr>
          <w:rFonts w:ascii="Tahoma" w:hAnsi="Tahoma" w:cs="Tahoma"/>
        </w:rPr>
      </w:pPr>
      <w:r w:rsidRPr="000563BB">
        <w:rPr>
          <w:rFonts w:ascii="Tahoma" w:hAnsi="Tahoma" w:cs="Tahoma"/>
        </w:rPr>
        <w:lastRenderedPageBreak/>
        <w:t>School Name:</w:t>
      </w:r>
      <w:r w:rsidR="000563BB" w:rsidRPr="000563BB">
        <w:rPr>
          <w:rFonts w:ascii="Tahoma" w:hAnsi="Tahoma" w:cs="Tahoma"/>
        </w:rPr>
        <w:t xml:space="preserve"> Morice Town Primary</w:t>
      </w:r>
    </w:p>
    <w:p w14:paraId="268387A5" w14:textId="0E3871D7" w:rsidR="004153FE" w:rsidRPr="000563BB" w:rsidRDefault="004153FE" w:rsidP="00F43EA0">
      <w:pPr>
        <w:rPr>
          <w:rFonts w:ascii="Tahoma" w:hAnsi="Tahoma" w:cs="Tahoma"/>
        </w:rPr>
      </w:pPr>
      <w:r w:rsidRPr="000563BB">
        <w:rPr>
          <w:rFonts w:ascii="Tahoma" w:hAnsi="Tahoma" w:cs="Tahoma"/>
        </w:rPr>
        <w:t xml:space="preserve">Policy owner: </w:t>
      </w:r>
      <w:r w:rsidR="0094559B" w:rsidRPr="000563BB">
        <w:rPr>
          <w:rFonts w:ascii="Tahoma" w:hAnsi="Tahoma" w:cs="Tahoma"/>
        </w:rPr>
        <w:t>Johanna Hughes</w:t>
      </w:r>
    </w:p>
    <w:p w14:paraId="1EF77A25" w14:textId="7682BCDB" w:rsidR="004153FE" w:rsidRPr="000563BB" w:rsidRDefault="004153FE" w:rsidP="00F43EA0">
      <w:pPr>
        <w:rPr>
          <w:rFonts w:ascii="Tahoma" w:hAnsi="Tahoma" w:cs="Tahoma"/>
        </w:rPr>
      </w:pPr>
      <w:r w:rsidRPr="000563BB">
        <w:rPr>
          <w:rFonts w:ascii="Tahoma" w:hAnsi="Tahoma" w:cs="Tahoma"/>
        </w:rPr>
        <w:t>Date</w:t>
      </w:r>
      <w:r w:rsidR="00647267" w:rsidRPr="000563BB">
        <w:rPr>
          <w:rFonts w:ascii="Tahoma" w:hAnsi="Tahoma" w:cs="Tahoma"/>
        </w:rPr>
        <w:t>:</w:t>
      </w:r>
      <w:r w:rsidRPr="000563BB">
        <w:rPr>
          <w:rFonts w:ascii="Tahoma" w:hAnsi="Tahoma" w:cs="Tahoma"/>
        </w:rPr>
        <w:t xml:space="preserve"> </w:t>
      </w:r>
      <w:r w:rsidR="000563BB" w:rsidRPr="000563BB">
        <w:rPr>
          <w:rFonts w:ascii="Tahoma" w:hAnsi="Tahoma" w:cs="Tahoma"/>
        </w:rPr>
        <w:t>3.3.21</w:t>
      </w:r>
    </w:p>
    <w:p w14:paraId="06F93EFE" w14:textId="47C874C4" w:rsidR="00475665" w:rsidRPr="000563BB" w:rsidRDefault="004153FE" w:rsidP="00475665">
      <w:pPr>
        <w:rPr>
          <w:rFonts w:ascii="Tahoma" w:hAnsi="Tahoma" w:cs="Tahoma"/>
        </w:rPr>
      </w:pPr>
      <w:r w:rsidRPr="000563BB">
        <w:rPr>
          <w:rFonts w:ascii="Tahoma" w:hAnsi="Tahoma" w:cs="Tahoma"/>
        </w:rPr>
        <w:t>Date shared with staff</w:t>
      </w:r>
      <w:r w:rsidR="00647267" w:rsidRPr="000563BB">
        <w:rPr>
          <w:rFonts w:ascii="Tahoma" w:hAnsi="Tahoma" w:cs="Tahoma"/>
        </w:rPr>
        <w:t>:</w:t>
      </w:r>
      <w:r w:rsidR="000563BB" w:rsidRPr="000563BB">
        <w:rPr>
          <w:rFonts w:ascii="Tahoma" w:hAnsi="Tahoma" w:cs="Tahoma"/>
        </w:rPr>
        <w:t>3.3.21</w:t>
      </w:r>
    </w:p>
    <w:p w14:paraId="48389F99" w14:textId="5D7C9742" w:rsidR="000563BB" w:rsidRPr="000563BB" w:rsidRDefault="000563BB" w:rsidP="00475665">
      <w:pPr>
        <w:rPr>
          <w:rFonts w:ascii="Tahoma" w:hAnsi="Tahoma" w:cs="Tahoma"/>
        </w:rPr>
      </w:pPr>
    </w:p>
    <w:p w14:paraId="0FC3A0C3" w14:textId="199730D9" w:rsidR="000563BB" w:rsidRPr="000563BB" w:rsidRDefault="000563BB" w:rsidP="00475665">
      <w:pPr>
        <w:rPr>
          <w:rFonts w:ascii="Tahoma" w:hAnsi="Tahoma" w:cs="Tahoma"/>
        </w:rPr>
      </w:pPr>
    </w:p>
    <w:p w14:paraId="5839A5FC" w14:textId="1C81BC7A" w:rsidR="000563BB" w:rsidRPr="000563BB" w:rsidRDefault="000563BB" w:rsidP="00475665">
      <w:pPr>
        <w:rPr>
          <w:rFonts w:ascii="Tahoma" w:hAnsi="Tahoma" w:cs="Tahoma"/>
        </w:rPr>
      </w:pPr>
    </w:p>
    <w:p w14:paraId="382849BF" w14:textId="77777777" w:rsidR="000563BB" w:rsidRPr="000563BB" w:rsidRDefault="000563BB" w:rsidP="00475665">
      <w:pPr>
        <w:rPr>
          <w:rFonts w:ascii="Tahoma" w:hAnsi="Tahoma" w:cs="Tahoma"/>
        </w:rPr>
      </w:pPr>
    </w:p>
    <w:p w14:paraId="24331828" w14:textId="5194DF7C" w:rsidR="00E719C9" w:rsidRPr="000563BB" w:rsidRDefault="00E719C9" w:rsidP="00475665">
      <w:pPr>
        <w:rPr>
          <w:rFonts w:ascii="Tahoma" w:hAnsi="Tahoma" w:cs="Tahoma"/>
        </w:rPr>
      </w:pPr>
    </w:p>
    <w:p w14:paraId="2648FE40" w14:textId="77777777" w:rsidR="00D56746" w:rsidRPr="000563BB" w:rsidRDefault="00D56746" w:rsidP="00475665">
      <w:pPr>
        <w:pStyle w:val="Heading1"/>
        <w:rPr>
          <w:rFonts w:cs="Tahoma"/>
          <w:szCs w:val="24"/>
        </w:rPr>
      </w:pPr>
      <w:bookmarkStart w:id="0" w:name="_Toc64986316"/>
      <w:r w:rsidRPr="000563BB">
        <w:rPr>
          <w:rFonts w:cs="Tahoma"/>
          <w:szCs w:val="24"/>
        </w:rPr>
        <w:t>Context</w:t>
      </w:r>
      <w:bookmarkEnd w:id="0"/>
    </w:p>
    <w:p w14:paraId="594E9C6A" w14:textId="77777777" w:rsidR="00D56746" w:rsidRPr="000563BB" w:rsidRDefault="00D56746" w:rsidP="00F43EA0">
      <w:pPr>
        <w:rPr>
          <w:rFonts w:ascii="Tahoma" w:hAnsi="Tahoma" w:cs="Tahoma"/>
          <w:b/>
          <w:bCs/>
        </w:rPr>
      </w:pPr>
    </w:p>
    <w:p w14:paraId="4C587C39" w14:textId="18AC5E45" w:rsidR="00C57B4C" w:rsidRPr="000563BB" w:rsidRDefault="00C57B4C" w:rsidP="00C57B4C">
      <w:pPr>
        <w:rPr>
          <w:rFonts w:ascii="Tahoma" w:hAnsi="Tahoma" w:cs="Tahoma"/>
        </w:rPr>
      </w:pPr>
      <w:r w:rsidRPr="000563BB">
        <w:rPr>
          <w:rFonts w:ascii="Tahoma" w:hAnsi="Tahoma" w:cs="Tahoma"/>
        </w:rPr>
        <w:t>On Monday 22</w:t>
      </w:r>
      <w:r w:rsidRPr="000563BB">
        <w:rPr>
          <w:rFonts w:ascii="Tahoma" w:hAnsi="Tahoma" w:cs="Tahoma"/>
          <w:vertAlign w:val="superscript"/>
        </w:rPr>
        <w:t>nd</w:t>
      </w:r>
      <w:r w:rsidRPr="000563BB">
        <w:rPr>
          <w:rFonts w:ascii="Tahoma" w:hAnsi="Tahoma" w:cs="Tahoma"/>
        </w:rPr>
        <w:t xml:space="preserve"> February 2021, The Prime Minister announced the government’s roadmap to cautiously ease lockdown restrictions in England. This included a direction that from 8 March 2021, all pupils should attend school. </w:t>
      </w:r>
    </w:p>
    <w:p w14:paraId="761A9C37" w14:textId="77777777" w:rsidR="00C57B4C" w:rsidRPr="000563BB" w:rsidRDefault="00C57B4C" w:rsidP="00B60F66">
      <w:pPr>
        <w:rPr>
          <w:rFonts w:ascii="Tahoma" w:hAnsi="Tahoma" w:cs="Tahoma"/>
        </w:rPr>
      </w:pPr>
    </w:p>
    <w:p w14:paraId="7C149091" w14:textId="0573F3A1" w:rsidR="00C57B4C" w:rsidRPr="000563BB" w:rsidRDefault="000563BB" w:rsidP="00C57B4C">
      <w:pPr>
        <w:tabs>
          <w:tab w:val="center" w:pos="4510"/>
        </w:tabs>
        <w:rPr>
          <w:rFonts w:ascii="Tahoma" w:hAnsi="Tahoma" w:cs="Tahoma"/>
        </w:rPr>
      </w:pPr>
      <w:r w:rsidRPr="000563BB">
        <w:rPr>
          <w:rFonts w:ascii="Tahoma" w:hAnsi="Tahoma" w:cs="Tahoma"/>
        </w:rPr>
        <w:t xml:space="preserve">Morice Town Primary </w:t>
      </w:r>
      <w:r w:rsidR="00C57B4C" w:rsidRPr="000563BB">
        <w:rPr>
          <w:rFonts w:ascii="Tahoma" w:hAnsi="Tahoma" w:cs="Tahoma"/>
        </w:rPr>
        <w:t>will continue to have regard to the statutory safeguarding guidance keeping children safe in educatio</w:t>
      </w:r>
      <w:r w:rsidR="00073123" w:rsidRPr="000563BB">
        <w:rPr>
          <w:rFonts w:ascii="Tahoma" w:hAnsi="Tahoma" w:cs="Tahoma"/>
        </w:rPr>
        <w:t>n (as amended, Jan 2021)</w:t>
      </w:r>
      <w:r w:rsidR="00C57B4C" w:rsidRPr="000563BB">
        <w:rPr>
          <w:rFonts w:ascii="Tahoma" w:hAnsi="Tahoma" w:cs="Tahoma"/>
        </w:rPr>
        <w:t>.</w:t>
      </w:r>
      <w:r w:rsidR="00714ABE" w:rsidRPr="000563BB">
        <w:rPr>
          <w:rStyle w:val="FootnoteReference"/>
          <w:rFonts w:ascii="Tahoma" w:hAnsi="Tahoma" w:cs="Tahoma"/>
        </w:rPr>
        <w:footnoteReference w:id="1"/>
      </w:r>
    </w:p>
    <w:p w14:paraId="217B8D60" w14:textId="1BEB6994" w:rsidR="00C57B4C" w:rsidRPr="000563BB" w:rsidRDefault="00C57B4C" w:rsidP="00C57B4C">
      <w:pPr>
        <w:tabs>
          <w:tab w:val="center" w:pos="4510"/>
        </w:tabs>
        <w:rPr>
          <w:rFonts w:ascii="Tahoma" w:hAnsi="Tahoma" w:cs="Tahoma"/>
        </w:rPr>
      </w:pPr>
    </w:p>
    <w:p w14:paraId="45181A2A" w14:textId="77777777" w:rsidR="00C57B4C" w:rsidRPr="000563BB" w:rsidRDefault="00C57B4C" w:rsidP="00C57B4C">
      <w:pPr>
        <w:tabs>
          <w:tab w:val="center" w:pos="4510"/>
        </w:tabs>
        <w:rPr>
          <w:rFonts w:ascii="Tahoma" w:hAnsi="Tahoma" w:cs="Tahoma"/>
        </w:rPr>
      </w:pPr>
      <w:r w:rsidRPr="000563BB">
        <w:rPr>
          <w:rFonts w:ascii="Tahoma" w:hAnsi="Tahoma" w:cs="Tahoma"/>
        </w:rPr>
        <w:t xml:space="preserve">We will ensure that where we care for children on site, we have appropriate support in place for them. </w:t>
      </w:r>
    </w:p>
    <w:p w14:paraId="37EC7F6A" w14:textId="77777777" w:rsidR="00C57B4C" w:rsidRPr="000563BB" w:rsidRDefault="00C57B4C" w:rsidP="00C57B4C">
      <w:pPr>
        <w:tabs>
          <w:tab w:val="center" w:pos="4510"/>
        </w:tabs>
        <w:rPr>
          <w:rFonts w:ascii="Tahoma" w:hAnsi="Tahoma" w:cs="Tahoma"/>
        </w:rPr>
      </w:pPr>
    </w:p>
    <w:p w14:paraId="5347C944" w14:textId="1783E215" w:rsidR="00C57B4C" w:rsidRPr="000563BB" w:rsidRDefault="00C57B4C" w:rsidP="00C57B4C">
      <w:pPr>
        <w:tabs>
          <w:tab w:val="center" w:pos="4510"/>
        </w:tabs>
        <w:rPr>
          <w:rFonts w:ascii="Tahoma" w:hAnsi="Tahoma" w:cs="Tahoma"/>
        </w:rPr>
      </w:pPr>
      <w:r w:rsidRPr="000563BB">
        <w:rPr>
          <w:rFonts w:ascii="Tahoma" w:hAnsi="Tahoma" w:cs="Tahoma"/>
        </w:rPr>
        <w:t>We will take advice and work with the local safeguarding partners.</w:t>
      </w:r>
    </w:p>
    <w:p w14:paraId="39850709" w14:textId="77777777" w:rsidR="00C57B4C" w:rsidRPr="000563BB" w:rsidRDefault="00C57B4C" w:rsidP="00C57B4C">
      <w:pPr>
        <w:tabs>
          <w:tab w:val="center" w:pos="4510"/>
        </w:tabs>
        <w:rPr>
          <w:rFonts w:ascii="Tahoma" w:hAnsi="Tahoma" w:cs="Tahoma"/>
        </w:rPr>
      </w:pPr>
    </w:p>
    <w:p w14:paraId="313E141B" w14:textId="67147971" w:rsidR="00C57B4C" w:rsidRPr="000563BB" w:rsidRDefault="00C57B4C" w:rsidP="00C57B4C">
      <w:pPr>
        <w:tabs>
          <w:tab w:val="center" w:pos="4510"/>
        </w:tabs>
        <w:rPr>
          <w:rFonts w:ascii="Tahoma" w:hAnsi="Tahoma" w:cs="Tahoma"/>
        </w:rPr>
      </w:pPr>
      <w:r w:rsidRPr="000563BB">
        <w:rPr>
          <w:rFonts w:ascii="Tahoma" w:hAnsi="Tahoma" w:cs="Tahoma"/>
        </w:rPr>
        <w:t>We will refer to the Government guidance for education and childcare settings on how to implement social distancing and continue to follow the advice from Public Health England on handwashing and other measures to limit the risk of spread of coronavirus.</w:t>
      </w:r>
    </w:p>
    <w:p w14:paraId="741D4EAD" w14:textId="77777777" w:rsidR="00F43EA0" w:rsidRPr="000563BB" w:rsidRDefault="00F43EA0" w:rsidP="00F43EA0">
      <w:pPr>
        <w:tabs>
          <w:tab w:val="center" w:pos="4510"/>
        </w:tabs>
        <w:rPr>
          <w:rFonts w:ascii="Tahoma" w:hAnsi="Tahoma" w:cs="Tahoma"/>
        </w:rPr>
      </w:pPr>
    </w:p>
    <w:p w14:paraId="23604261" w14:textId="033F310A" w:rsidR="00F43EA0" w:rsidRPr="000563BB" w:rsidRDefault="00D56746" w:rsidP="00F43EA0">
      <w:pPr>
        <w:tabs>
          <w:tab w:val="center" w:pos="4510"/>
        </w:tabs>
        <w:rPr>
          <w:rFonts w:ascii="Tahoma" w:hAnsi="Tahoma" w:cs="Tahoma"/>
        </w:rPr>
      </w:pPr>
      <w:r w:rsidRPr="000563BB">
        <w:rPr>
          <w:rFonts w:ascii="Tahoma" w:hAnsi="Tahoma" w:cs="Tahoma"/>
        </w:rPr>
        <w:t xml:space="preserve">This </w:t>
      </w:r>
      <w:r w:rsidR="00C80D4F" w:rsidRPr="000563BB">
        <w:rPr>
          <w:rFonts w:ascii="Tahoma" w:hAnsi="Tahoma" w:cs="Tahoma"/>
        </w:rPr>
        <w:t xml:space="preserve">addendum </w:t>
      </w:r>
      <w:r w:rsidRPr="000563BB">
        <w:rPr>
          <w:rFonts w:ascii="Tahoma" w:hAnsi="Tahoma" w:cs="Tahoma"/>
        </w:rPr>
        <w:t xml:space="preserve">of the </w:t>
      </w:r>
      <w:r w:rsidR="000563BB" w:rsidRPr="000563BB">
        <w:rPr>
          <w:rFonts w:ascii="Tahoma" w:hAnsi="Tahoma" w:cs="Tahoma"/>
        </w:rPr>
        <w:t>Morice Town Primary safeguarding</w:t>
      </w:r>
      <w:r w:rsidRPr="000563BB">
        <w:rPr>
          <w:rFonts w:ascii="Tahoma" w:hAnsi="Tahoma" w:cs="Tahoma"/>
        </w:rPr>
        <w:t xml:space="preserve"> and Child Protection policy contains details of our individual safeguarding arrangements in the following areas:</w:t>
      </w:r>
    </w:p>
    <w:p w14:paraId="5F1EFA58" w14:textId="4276F103" w:rsidR="00194C4D" w:rsidRPr="000563BB" w:rsidRDefault="00194C4D" w:rsidP="00F43EA0">
      <w:pPr>
        <w:tabs>
          <w:tab w:val="center" w:pos="4510"/>
        </w:tabs>
        <w:rPr>
          <w:rFonts w:ascii="Tahoma" w:hAnsi="Tahoma" w:cs="Tahoma"/>
        </w:rPr>
      </w:pPr>
    </w:p>
    <w:p w14:paraId="6BD270CA" w14:textId="77777777" w:rsidR="000E3FB0" w:rsidRPr="000563BB" w:rsidRDefault="000E3FB0" w:rsidP="000E3FB0">
      <w:pPr>
        <w:rPr>
          <w:rFonts w:ascii="Tahoma" w:hAnsi="Tahoma" w:cs="Tahoma"/>
        </w:rPr>
      </w:pPr>
    </w:p>
    <w:p w14:paraId="02C63C2B" w14:textId="48E7E20B" w:rsidR="007642F1" w:rsidRPr="000563BB" w:rsidRDefault="000E3FB0">
      <w:pPr>
        <w:pStyle w:val="TOC1"/>
        <w:rPr>
          <w:rFonts w:ascii="Tahoma" w:eastAsiaTheme="minorEastAsia" w:hAnsi="Tahoma" w:cs="Tahoma"/>
          <w:b w:val="0"/>
          <w:bCs w:val="0"/>
          <w:i w:val="0"/>
          <w:iCs w:val="0"/>
          <w:noProof/>
          <w:lang w:eastAsia="en-GB"/>
        </w:rPr>
      </w:pPr>
      <w:r w:rsidRPr="000563BB">
        <w:rPr>
          <w:rFonts w:ascii="Tahoma" w:hAnsi="Tahoma" w:cs="Tahoma"/>
          <w:b w:val="0"/>
          <w:bCs w:val="0"/>
          <w:i w:val="0"/>
          <w:iCs w:val="0"/>
        </w:rPr>
        <w:fldChar w:fldCharType="begin"/>
      </w:r>
      <w:r w:rsidRPr="000563BB">
        <w:rPr>
          <w:rFonts w:ascii="Tahoma" w:hAnsi="Tahoma" w:cs="Tahoma"/>
          <w:b w:val="0"/>
          <w:bCs w:val="0"/>
          <w:i w:val="0"/>
          <w:iCs w:val="0"/>
        </w:rPr>
        <w:instrText xml:space="preserve"> TOC \o "1-3" \h \z \u </w:instrText>
      </w:r>
      <w:r w:rsidRPr="000563BB">
        <w:rPr>
          <w:rFonts w:ascii="Tahoma" w:hAnsi="Tahoma" w:cs="Tahoma"/>
          <w:b w:val="0"/>
          <w:bCs w:val="0"/>
          <w:i w:val="0"/>
          <w:iCs w:val="0"/>
        </w:rPr>
        <w:fldChar w:fldCharType="separate"/>
      </w:r>
      <w:hyperlink w:anchor="_Toc64986316" w:history="1">
        <w:r w:rsidR="007642F1" w:rsidRPr="000563BB">
          <w:rPr>
            <w:rStyle w:val="Hyperlink"/>
            <w:rFonts w:ascii="Tahoma" w:hAnsi="Tahoma" w:cs="Tahoma"/>
            <w:b w:val="0"/>
            <w:bCs w:val="0"/>
            <w:i w:val="0"/>
            <w:iCs w:val="0"/>
            <w:noProof/>
          </w:rPr>
          <w:t>Context</w:t>
        </w:r>
        <w:r w:rsidR="007642F1" w:rsidRPr="000563BB">
          <w:rPr>
            <w:rFonts w:ascii="Tahoma" w:hAnsi="Tahoma" w:cs="Tahoma"/>
            <w:b w:val="0"/>
            <w:bCs w:val="0"/>
            <w:i w:val="0"/>
            <w:iCs w:val="0"/>
            <w:noProof/>
            <w:webHidden/>
          </w:rPr>
          <w:tab/>
        </w:r>
        <w:r w:rsidR="007642F1" w:rsidRPr="000563BB">
          <w:rPr>
            <w:rFonts w:ascii="Tahoma" w:hAnsi="Tahoma" w:cs="Tahoma"/>
            <w:b w:val="0"/>
            <w:bCs w:val="0"/>
            <w:i w:val="0"/>
            <w:iCs w:val="0"/>
            <w:noProof/>
            <w:webHidden/>
          </w:rPr>
          <w:fldChar w:fldCharType="begin"/>
        </w:r>
        <w:r w:rsidR="007642F1" w:rsidRPr="000563BB">
          <w:rPr>
            <w:rFonts w:ascii="Tahoma" w:hAnsi="Tahoma" w:cs="Tahoma"/>
            <w:b w:val="0"/>
            <w:bCs w:val="0"/>
            <w:i w:val="0"/>
            <w:iCs w:val="0"/>
            <w:noProof/>
            <w:webHidden/>
          </w:rPr>
          <w:instrText xml:space="preserve"> PAGEREF _Toc64986316 \h </w:instrText>
        </w:r>
        <w:r w:rsidR="007642F1" w:rsidRPr="000563BB">
          <w:rPr>
            <w:rFonts w:ascii="Tahoma" w:hAnsi="Tahoma" w:cs="Tahoma"/>
            <w:b w:val="0"/>
            <w:bCs w:val="0"/>
            <w:i w:val="0"/>
            <w:iCs w:val="0"/>
            <w:noProof/>
            <w:webHidden/>
          </w:rPr>
        </w:r>
        <w:r w:rsidR="007642F1" w:rsidRPr="000563BB">
          <w:rPr>
            <w:rFonts w:ascii="Tahoma" w:hAnsi="Tahoma" w:cs="Tahoma"/>
            <w:b w:val="0"/>
            <w:bCs w:val="0"/>
            <w:i w:val="0"/>
            <w:iCs w:val="0"/>
            <w:noProof/>
            <w:webHidden/>
          </w:rPr>
          <w:fldChar w:fldCharType="separate"/>
        </w:r>
        <w:r w:rsidR="007642F1" w:rsidRPr="000563BB">
          <w:rPr>
            <w:rFonts w:ascii="Tahoma" w:hAnsi="Tahoma" w:cs="Tahoma"/>
            <w:b w:val="0"/>
            <w:bCs w:val="0"/>
            <w:i w:val="0"/>
            <w:iCs w:val="0"/>
            <w:noProof/>
            <w:webHidden/>
          </w:rPr>
          <w:t>2</w:t>
        </w:r>
        <w:r w:rsidR="007642F1" w:rsidRPr="000563BB">
          <w:rPr>
            <w:rFonts w:ascii="Tahoma" w:hAnsi="Tahoma" w:cs="Tahoma"/>
            <w:b w:val="0"/>
            <w:bCs w:val="0"/>
            <w:i w:val="0"/>
            <w:iCs w:val="0"/>
            <w:noProof/>
            <w:webHidden/>
          </w:rPr>
          <w:fldChar w:fldCharType="end"/>
        </w:r>
      </w:hyperlink>
    </w:p>
    <w:p w14:paraId="09FEED6E" w14:textId="3569BDC1" w:rsidR="007642F1" w:rsidRPr="000563BB" w:rsidRDefault="00671D67">
      <w:pPr>
        <w:pStyle w:val="TOC1"/>
        <w:rPr>
          <w:rFonts w:ascii="Tahoma" w:eastAsiaTheme="minorEastAsia" w:hAnsi="Tahoma" w:cs="Tahoma"/>
          <w:b w:val="0"/>
          <w:bCs w:val="0"/>
          <w:i w:val="0"/>
          <w:iCs w:val="0"/>
          <w:noProof/>
          <w:lang w:eastAsia="en-GB"/>
        </w:rPr>
      </w:pPr>
      <w:hyperlink w:anchor="_Toc64986317" w:history="1">
        <w:r w:rsidR="007642F1" w:rsidRPr="000563BB">
          <w:rPr>
            <w:rStyle w:val="Hyperlink"/>
            <w:rFonts w:ascii="Tahoma" w:hAnsi="Tahoma" w:cs="Tahoma"/>
            <w:b w:val="0"/>
            <w:bCs w:val="0"/>
            <w:i w:val="0"/>
            <w:iCs w:val="0"/>
            <w:noProof/>
          </w:rPr>
          <w:t>Vulnerable children</w:t>
        </w:r>
        <w:r w:rsidR="007642F1" w:rsidRPr="000563BB">
          <w:rPr>
            <w:rFonts w:ascii="Tahoma" w:hAnsi="Tahoma" w:cs="Tahoma"/>
            <w:b w:val="0"/>
            <w:bCs w:val="0"/>
            <w:i w:val="0"/>
            <w:iCs w:val="0"/>
            <w:noProof/>
            <w:webHidden/>
          </w:rPr>
          <w:tab/>
        </w:r>
        <w:r w:rsidR="007642F1" w:rsidRPr="000563BB">
          <w:rPr>
            <w:rFonts w:ascii="Tahoma" w:hAnsi="Tahoma" w:cs="Tahoma"/>
            <w:b w:val="0"/>
            <w:bCs w:val="0"/>
            <w:i w:val="0"/>
            <w:iCs w:val="0"/>
            <w:noProof/>
            <w:webHidden/>
          </w:rPr>
          <w:fldChar w:fldCharType="begin"/>
        </w:r>
        <w:r w:rsidR="007642F1" w:rsidRPr="000563BB">
          <w:rPr>
            <w:rFonts w:ascii="Tahoma" w:hAnsi="Tahoma" w:cs="Tahoma"/>
            <w:b w:val="0"/>
            <w:bCs w:val="0"/>
            <w:i w:val="0"/>
            <w:iCs w:val="0"/>
            <w:noProof/>
            <w:webHidden/>
          </w:rPr>
          <w:instrText xml:space="preserve"> PAGEREF _Toc64986317 \h </w:instrText>
        </w:r>
        <w:r w:rsidR="007642F1" w:rsidRPr="000563BB">
          <w:rPr>
            <w:rFonts w:ascii="Tahoma" w:hAnsi="Tahoma" w:cs="Tahoma"/>
            <w:b w:val="0"/>
            <w:bCs w:val="0"/>
            <w:i w:val="0"/>
            <w:iCs w:val="0"/>
            <w:noProof/>
            <w:webHidden/>
          </w:rPr>
        </w:r>
        <w:r w:rsidR="007642F1" w:rsidRPr="000563BB">
          <w:rPr>
            <w:rFonts w:ascii="Tahoma" w:hAnsi="Tahoma" w:cs="Tahoma"/>
            <w:b w:val="0"/>
            <w:bCs w:val="0"/>
            <w:i w:val="0"/>
            <w:iCs w:val="0"/>
            <w:noProof/>
            <w:webHidden/>
          </w:rPr>
          <w:fldChar w:fldCharType="separate"/>
        </w:r>
        <w:r w:rsidR="007642F1" w:rsidRPr="000563BB">
          <w:rPr>
            <w:rFonts w:ascii="Tahoma" w:hAnsi="Tahoma" w:cs="Tahoma"/>
            <w:b w:val="0"/>
            <w:bCs w:val="0"/>
            <w:i w:val="0"/>
            <w:iCs w:val="0"/>
            <w:noProof/>
            <w:webHidden/>
          </w:rPr>
          <w:t>3</w:t>
        </w:r>
        <w:r w:rsidR="007642F1" w:rsidRPr="000563BB">
          <w:rPr>
            <w:rFonts w:ascii="Tahoma" w:hAnsi="Tahoma" w:cs="Tahoma"/>
            <w:b w:val="0"/>
            <w:bCs w:val="0"/>
            <w:i w:val="0"/>
            <w:iCs w:val="0"/>
            <w:noProof/>
            <w:webHidden/>
          </w:rPr>
          <w:fldChar w:fldCharType="end"/>
        </w:r>
      </w:hyperlink>
    </w:p>
    <w:p w14:paraId="13E74419" w14:textId="32718DC9" w:rsidR="007642F1" w:rsidRPr="000563BB" w:rsidRDefault="00671D67">
      <w:pPr>
        <w:pStyle w:val="TOC1"/>
        <w:rPr>
          <w:rFonts w:ascii="Tahoma" w:eastAsiaTheme="minorEastAsia" w:hAnsi="Tahoma" w:cs="Tahoma"/>
          <w:b w:val="0"/>
          <w:bCs w:val="0"/>
          <w:i w:val="0"/>
          <w:iCs w:val="0"/>
          <w:noProof/>
          <w:lang w:eastAsia="en-GB"/>
        </w:rPr>
      </w:pPr>
      <w:hyperlink w:anchor="_Toc64986318" w:history="1">
        <w:r w:rsidR="007642F1" w:rsidRPr="000563BB">
          <w:rPr>
            <w:rStyle w:val="Hyperlink"/>
            <w:rFonts w:ascii="Tahoma" w:hAnsi="Tahoma" w:cs="Tahoma"/>
            <w:b w:val="0"/>
            <w:bCs w:val="0"/>
            <w:i w:val="0"/>
            <w:iCs w:val="0"/>
            <w:noProof/>
          </w:rPr>
          <w:t>Attendance monitoring</w:t>
        </w:r>
        <w:r w:rsidR="007642F1" w:rsidRPr="000563BB">
          <w:rPr>
            <w:rFonts w:ascii="Tahoma" w:hAnsi="Tahoma" w:cs="Tahoma"/>
            <w:b w:val="0"/>
            <w:bCs w:val="0"/>
            <w:i w:val="0"/>
            <w:iCs w:val="0"/>
            <w:noProof/>
            <w:webHidden/>
          </w:rPr>
          <w:tab/>
        </w:r>
        <w:r w:rsidR="007642F1" w:rsidRPr="000563BB">
          <w:rPr>
            <w:rFonts w:ascii="Tahoma" w:hAnsi="Tahoma" w:cs="Tahoma"/>
            <w:b w:val="0"/>
            <w:bCs w:val="0"/>
            <w:i w:val="0"/>
            <w:iCs w:val="0"/>
            <w:noProof/>
            <w:webHidden/>
          </w:rPr>
          <w:fldChar w:fldCharType="begin"/>
        </w:r>
        <w:r w:rsidR="007642F1" w:rsidRPr="000563BB">
          <w:rPr>
            <w:rFonts w:ascii="Tahoma" w:hAnsi="Tahoma" w:cs="Tahoma"/>
            <w:b w:val="0"/>
            <w:bCs w:val="0"/>
            <w:i w:val="0"/>
            <w:iCs w:val="0"/>
            <w:noProof/>
            <w:webHidden/>
          </w:rPr>
          <w:instrText xml:space="preserve"> PAGEREF _Toc64986318 \h </w:instrText>
        </w:r>
        <w:r w:rsidR="007642F1" w:rsidRPr="000563BB">
          <w:rPr>
            <w:rFonts w:ascii="Tahoma" w:hAnsi="Tahoma" w:cs="Tahoma"/>
            <w:b w:val="0"/>
            <w:bCs w:val="0"/>
            <w:i w:val="0"/>
            <w:iCs w:val="0"/>
            <w:noProof/>
            <w:webHidden/>
          </w:rPr>
        </w:r>
        <w:r w:rsidR="007642F1" w:rsidRPr="000563BB">
          <w:rPr>
            <w:rFonts w:ascii="Tahoma" w:hAnsi="Tahoma" w:cs="Tahoma"/>
            <w:b w:val="0"/>
            <w:bCs w:val="0"/>
            <w:i w:val="0"/>
            <w:iCs w:val="0"/>
            <w:noProof/>
            <w:webHidden/>
          </w:rPr>
          <w:fldChar w:fldCharType="separate"/>
        </w:r>
        <w:r w:rsidR="007642F1" w:rsidRPr="000563BB">
          <w:rPr>
            <w:rFonts w:ascii="Tahoma" w:hAnsi="Tahoma" w:cs="Tahoma"/>
            <w:b w:val="0"/>
            <w:bCs w:val="0"/>
            <w:i w:val="0"/>
            <w:iCs w:val="0"/>
            <w:noProof/>
            <w:webHidden/>
          </w:rPr>
          <w:t>4</w:t>
        </w:r>
        <w:r w:rsidR="007642F1" w:rsidRPr="000563BB">
          <w:rPr>
            <w:rFonts w:ascii="Tahoma" w:hAnsi="Tahoma" w:cs="Tahoma"/>
            <w:b w:val="0"/>
            <w:bCs w:val="0"/>
            <w:i w:val="0"/>
            <w:iCs w:val="0"/>
            <w:noProof/>
            <w:webHidden/>
          </w:rPr>
          <w:fldChar w:fldCharType="end"/>
        </w:r>
      </w:hyperlink>
    </w:p>
    <w:p w14:paraId="2A2C20DB" w14:textId="75708F19" w:rsidR="007642F1" w:rsidRPr="000563BB" w:rsidRDefault="00671D67">
      <w:pPr>
        <w:pStyle w:val="TOC1"/>
        <w:rPr>
          <w:rFonts w:ascii="Tahoma" w:eastAsiaTheme="minorEastAsia" w:hAnsi="Tahoma" w:cs="Tahoma"/>
          <w:b w:val="0"/>
          <w:bCs w:val="0"/>
          <w:i w:val="0"/>
          <w:iCs w:val="0"/>
          <w:noProof/>
          <w:lang w:eastAsia="en-GB"/>
        </w:rPr>
      </w:pPr>
      <w:hyperlink w:anchor="_Toc64986319" w:history="1">
        <w:r w:rsidR="007642F1" w:rsidRPr="000563BB">
          <w:rPr>
            <w:rStyle w:val="Hyperlink"/>
            <w:rFonts w:ascii="Tahoma" w:hAnsi="Tahoma" w:cs="Tahoma"/>
            <w:b w:val="0"/>
            <w:bCs w:val="0"/>
            <w:i w:val="0"/>
            <w:iCs w:val="0"/>
            <w:noProof/>
          </w:rPr>
          <w:t>Reporting a concern</w:t>
        </w:r>
        <w:r w:rsidR="007642F1" w:rsidRPr="000563BB">
          <w:rPr>
            <w:rFonts w:ascii="Tahoma" w:hAnsi="Tahoma" w:cs="Tahoma"/>
            <w:b w:val="0"/>
            <w:bCs w:val="0"/>
            <w:i w:val="0"/>
            <w:iCs w:val="0"/>
            <w:noProof/>
            <w:webHidden/>
          </w:rPr>
          <w:tab/>
        </w:r>
        <w:r w:rsidR="007642F1" w:rsidRPr="000563BB">
          <w:rPr>
            <w:rFonts w:ascii="Tahoma" w:hAnsi="Tahoma" w:cs="Tahoma"/>
            <w:b w:val="0"/>
            <w:bCs w:val="0"/>
            <w:i w:val="0"/>
            <w:iCs w:val="0"/>
            <w:noProof/>
            <w:webHidden/>
          </w:rPr>
          <w:fldChar w:fldCharType="begin"/>
        </w:r>
        <w:r w:rsidR="007642F1" w:rsidRPr="000563BB">
          <w:rPr>
            <w:rFonts w:ascii="Tahoma" w:hAnsi="Tahoma" w:cs="Tahoma"/>
            <w:b w:val="0"/>
            <w:bCs w:val="0"/>
            <w:i w:val="0"/>
            <w:iCs w:val="0"/>
            <w:noProof/>
            <w:webHidden/>
          </w:rPr>
          <w:instrText xml:space="preserve"> PAGEREF _Toc64986319 \h </w:instrText>
        </w:r>
        <w:r w:rsidR="007642F1" w:rsidRPr="000563BB">
          <w:rPr>
            <w:rFonts w:ascii="Tahoma" w:hAnsi="Tahoma" w:cs="Tahoma"/>
            <w:b w:val="0"/>
            <w:bCs w:val="0"/>
            <w:i w:val="0"/>
            <w:iCs w:val="0"/>
            <w:noProof/>
            <w:webHidden/>
          </w:rPr>
        </w:r>
        <w:r w:rsidR="007642F1" w:rsidRPr="000563BB">
          <w:rPr>
            <w:rFonts w:ascii="Tahoma" w:hAnsi="Tahoma" w:cs="Tahoma"/>
            <w:b w:val="0"/>
            <w:bCs w:val="0"/>
            <w:i w:val="0"/>
            <w:iCs w:val="0"/>
            <w:noProof/>
            <w:webHidden/>
          </w:rPr>
          <w:fldChar w:fldCharType="separate"/>
        </w:r>
        <w:r w:rsidR="007642F1" w:rsidRPr="000563BB">
          <w:rPr>
            <w:rFonts w:ascii="Tahoma" w:hAnsi="Tahoma" w:cs="Tahoma"/>
            <w:b w:val="0"/>
            <w:bCs w:val="0"/>
            <w:i w:val="0"/>
            <w:iCs w:val="0"/>
            <w:noProof/>
            <w:webHidden/>
          </w:rPr>
          <w:t>5</w:t>
        </w:r>
        <w:r w:rsidR="007642F1" w:rsidRPr="000563BB">
          <w:rPr>
            <w:rFonts w:ascii="Tahoma" w:hAnsi="Tahoma" w:cs="Tahoma"/>
            <w:b w:val="0"/>
            <w:bCs w:val="0"/>
            <w:i w:val="0"/>
            <w:iCs w:val="0"/>
            <w:noProof/>
            <w:webHidden/>
          </w:rPr>
          <w:fldChar w:fldCharType="end"/>
        </w:r>
      </w:hyperlink>
    </w:p>
    <w:p w14:paraId="79F53B79" w14:textId="4CEAAEDC" w:rsidR="007642F1" w:rsidRPr="000563BB" w:rsidRDefault="00671D67">
      <w:pPr>
        <w:pStyle w:val="TOC1"/>
        <w:rPr>
          <w:rFonts w:ascii="Tahoma" w:eastAsiaTheme="minorEastAsia" w:hAnsi="Tahoma" w:cs="Tahoma"/>
          <w:b w:val="0"/>
          <w:bCs w:val="0"/>
          <w:i w:val="0"/>
          <w:iCs w:val="0"/>
          <w:noProof/>
          <w:lang w:eastAsia="en-GB"/>
        </w:rPr>
      </w:pPr>
      <w:hyperlink w:anchor="_Toc64986320" w:history="1">
        <w:r w:rsidR="007642F1" w:rsidRPr="000563BB">
          <w:rPr>
            <w:rStyle w:val="Hyperlink"/>
            <w:rFonts w:ascii="Tahoma" w:hAnsi="Tahoma" w:cs="Tahoma"/>
            <w:b w:val="0"/>
            <w:bCs w:val="0"/>
            <w:i w:val="0"/>
            <w:iCs w:val="0"/>
            <w:noProof/>
          </w:rPr>
          <w:t>Safeguarding Training and induction</w:t>
        </w:r>
        <w:r w:rsidR="007642F1" w:rsidRPr="000563BB">
          <w:rPr>
            <w:rFonts w:ascii="Tahoma" w:hAnsi="Tahoma" w:cs="Tahoma"/>
            <w:b w:val="0"/>
            <w:bCs w:val="0"/>
            <w:i w:val="0"/>
            <w:iCs w:val="0"/>
            <w:noProof/>
            <w:webHidden/>
          </w:rPr>
          <w:tab/>
        </w:r>
        <w:r w:rsidR="007642F1" w:rsidRPr="000563BB">
          <w:rPr>
            <w:rFonts w:ascii="Tahoma" w:hAnsi="Tahoma" w:cs="Tahoma"/>
            <w:b w:val="0"/>
            <w:bCs w:val="0"/>
            <w:i w:val="0"/>
            <w:iCs w:val="0"/>
            <w:noProof/>
            <w:webHidden/>
          </w:rPr>
          <w:fldChar w:fldCharType="begin"/>
        </w:r>
        <w:r w:rsidR="007642F1" w:rsidRPr="000563BB">
          <w:rPr>
            <w:rFonts w:ascii="Tahoma" w:hAnsi="Tahoma" w:cs="Tahoma"/>
            <w:b w:val="0"/>
            <w:bCs w:val="0"/>
            <w:i w:val="0"/>
            <w:iCs w:val="0"/>
            <w:noProof/>
            <w:webHidden/>
          </w:rPr>
          <w:instrText xml:space="preserve"> PAGEREF _Toc64986320 \h </w:instrText>
        </w:r>
        <w:r w:rsidR="007642F1" w:rsidRPr="000563BB">
          <w:rPr>
            <w:rFonts w:ascii="Tahoma" w:hAnsi="Tahoma" w:cs="Tahoma"/>
            <w:b w:val="0"/>
            <w:bCs w:val="0"/>
            <w:i w:val="0"/>
            <w:iCs w:val="0"/>
            <w:noProof/>
            <w:webHidden/>
          </w:rPr>
        </w:r>
        <w:r w:rsidR="007642F1" w:rsidRPr="000563BB">
          <w:rPr>
            <w:rFonts w:ascii="Tahoma" w:hAnsi="Tahoma" w:cs="Tahoma"/>
            <w:b w:val="0"/>
            <w:bCs w:val="0"/>
            <w:i w:val="0"/>
            <w:iCs w:val="0"/>
            <w:noProof/>
            <w:webHidden/>
          </w:rPr>
          <w:fldChar w:fldCharType="separate"/>
        </w:r>
        <w:r w:rsidR="007642F1" w:rsidRPr="000563BB">
          <w:rPr>
            <w:rFonts w:ascii="Tahoma" w:hAnsi="Tahoma" w:cs="Tahoma"/>
            <w:b w:val="0"/>
            <w:bCs w:val="0"/>
            <w:i w:val="0"/>
            <w:iCs w:val="0"/>
            <w:noProof/>
            <w:webHidden/>
          </w:rPr>
          <w:t>5</w:t>
        </w:r>
        <w:r w:rsidR="007642F1" w:rsidRPr="000563BB">
          <w:rPr>
            <w:rFonts w:ascii="Tahoma" w:hAnsi="Tahoma" w:cs="Tahoma"/>
            <w:b w:val="0"/>
            <w:bCs w:val="0"/>
            <w:i w:val="0"/>
            <w:iCs w:val="0"/>
            <w:noProof/>
            <w:webHidden/>
          </w:rPr>
          <w:fldChar w:fldCharType="end"/>
        </w:r>
      </w:hyperlink>
    </w:p>
    <w:p w14:paraId="4FF78535" w14:textId="4168C524" w:rsidR="007642F1" w:rsidRPr="000563BB" w:rsidRDefault="00671D67">
      <w:pPr>
        <w:pStyle w:val="TOC1"/>
        <w:rPr>
          <w:rFonts w:ascii="Tahoma" w:eastAsiaTheme="minorEastAsia" w:hAnsi="Tahoma" w:cs="Tahoma"/>
          <w:b w:val="0"/>
          <w:bCs w:val="0"/>
          <w:i w:val="0"/>
          <w:iCs w:val="0"/>
          <w:noProof/>
          <w:lang w:eastAsia="en-GB"/>
        </w:rPr>
      </w:pPr>
      <w:hyperlink w:anchor="_Toc64986321" w:history="1">
        <w:r w:rsidR="007642F1" w:rsidRPr="000563BB">
          <w:rPr>
            <w:rStyle w:val="Hyperlink"/>
            <w:rFonts w:ascii="Tahoma" w:hAnsi="Tahoma" w:cs="Tahoma"/>
            <w:b w:val="0"/>
            <w:bCs w:val="0"/>
            <w:i w:val="0"/>
            <w:iCs w:val="0"/>
            <w:noProof/>
          </w:rPr>
          <w:t>Safer recruitment/volunteers and movement of staff</w:t>
        </w:r>
        <w:r w:rsidR="007642F1" w:rsidRPr="000563BB">
          <w:rPr>
            <w:rFonts w:ascii="Tahoma" w:hAnsi="Tahoma" w:cs="Tahoma"/>
            <w:b w:val="0"/>
            <w:bCs w:val="0"/>
            <w:i w:val="0"/>
            <w:iCs w:val="0"/>
            <w:noProof/>
            <w:webHidden/>
          </w:rPr>
          <w:tab/>
        </w:r>
        <w:r w:rsidR="007642F1" w:rsidRPr="000563BB">
          <w:rPr>
            <w:rFonts w:ascii="Tahoma" w:hAnsi="Tahoma" w:cs="Tahoma"/>
            <w:b w:val="0"/>
            <w:bCs w:val="0"/>
            <w:i w:val="0"/>
            <w:iCs w:val="0"/>
            <w:noProof/>
            <w:webHidden/>
          </w:rPr>
          <w:fldChar w:fldCharType="begin"/>
        </w:r>
        <w:r w:rsidR="007642F1" w:rsidRPr="000563BB">
          <w:rPr>
            <w:rFonts w:ascii="Tahoma" w:hAnsi="Tahoma" w:cs="Tahoma"/>
            <w:b w:val="0"/>
            <w:bCs w:val="0"/>
            <w:i w:val="0"/>
            <w:iCs w:val="0"/>
            <w:noProof/>
            <w:webHidden/>
          </w:rPr>
          <w:instrText xml:space="preserve"> PAGEREF _Toc64986321 \h </w:instrText>
        </w:r>
        <w:r w:rsidR="007642F1" w:rsidRPr="000563BB">
          <w:rPr>
            <w:rFonts w:ascii="Tahoma" w:hAnsi="Tahoma" w:cs="Tahoma"/>
            <w:b w:val="0"/>
            <w:bCs w:val="0"/>
            <w:i w:val="0"/>
            <w:iCs w:val="0"/>
            <w:noProof/>
            <w:webHidden/>
          </w:rPr>
        </w:r>
        <w:r w:rsidR="007642F1" w:rsidRPr="000563BB">
          <w:rPr>
            <w:rFonts w:ascii="Tahoma" w:hAnsi="Tahoma" w:cs="Tahoma"/>
            <w:b w:val="0"/>
            <w:bCs w:val="0"/>
            <w:i w:val="0"/>
            <w:iCs w:val="0"/>
            <w:noProof/>
            <w:webHidden/>
          </w:rPr>
          <w:fldChar w:fldCharType="separate"/>
        </w:r>
        <w:r w:rsidR="007642F1" w:rsidRPr="000563BB">
          <w:rPr>
            <w:rFonts w:ascii="Tahoma" w:hAnsi="Tahoma" w:cs="Tahoma"/>
            <w:b w:val="0"/>
            <w:bCs w:val="0"/>
            <w:i w:val="0"/>
            <w:iCs w:val="0"/>
            <w:noProof/>
            <w:webHidden/>
          </w:rPr>
          <w:t>5</w:t>
        </w:r>
        <w:r w:rsidR="007642F1" w:rsidRPr="000563BB">
          <w:rPr>
            <w:rFonts w:ascii="Tahoma" w:hAnsi="Tahoma" w:cs="Tahoma"/>
            <w:b w:val="0"/>
            <w:bCs w:val="0"/>
            <w:i w:val="0"/>
            <w:iCs w:val="0"/>
            <w:noProof/>
            <w:webHidden/>
          </w:rPr>
          <w:fldChar w:fldCharType="end"/>
        </w:r>
      </w:hyperlink>
    </w:p>
    <w:p w14:paraId="65BE283B" w14:textId="1F4C50C7" w:rsidR="007642F1" w:rsidRPr="000563BB" w:rsidRDefault="00671D67">
      <w:pPr>
        <w:pStyle w:val="TOC1"/>
        <w:rPr>
          <w:rFonts w:ascii="Tahoma" w:eastAsiaTheme="minorEastAsia" w:hAnsi="Tahoma" w:cs="Tahoma"/>
          <w:b w:val="0"/>
          <w:bCs w:val="0"/>
          <w:i w:val="0"/>
          <w:iCs w:val="0"/>
          <w:noProof/>
          <w:lang w:eastAsia="en-GB"/>
        </w:rPr>
      </w:pPr>
      <w:hyperlink w:anchor="_Toc64986322" w:history="1">
        <w:r w:rsidR="007642F1" w:rsidRPr="000563BB">
          <w:rPr>
            <w:rStyle w:val="Hyperlink"/>
            <w:rFonts w:ascii="Tahoma" w:hAnsi="Tahoma" w:cs="Tahoma"/>
            <w:b w:val="0"/>
            <w:bCs w:val="0"/>
            <w:i w:val="0"/>
            <w:iCs w:val="0"/>
            <w:noProof/>
          </w:rPr>
          <w:t>Volunteers</w:t>
        </w:r>
        <w:r w:rsidR="007642F1" w:rsidRPr="000563BB">
          <w:rPr>
            <w:rFonts w:ascii="Tahoma" w:hAnsi="Tahoma" w:cs="Tahoma"/>
            <w:b w:val="0"/>
            <w:bCs w:val="0"/>
            <w:i w:val="0"/>
            <w:iCs w:val="0"/>
            <w:noProof/>
            <w:webHidden/>
          </w:rPr>
          <w:tab/>
        </w:r>
        <w:r w:rsidR="007642F1" w:rsidRPr="000563BB">
          <w:rPr>
            <w:rFonts w:ascii="Tahoma" w:hAnsi="Tahoma" w:cs="Tahoma"/>
            <w:b w:val="0"/>
            <w:bCs w:val="0"/>
            <w:i w:val="0"/>
            <w:iCs w:val="0"/>
            <w:noProof/>
            <w:webHidden/>
          </w:rPr>
          <w:fldChar w:fldCharType="begin"/>
        </w:r>
        <w:r w:rsidR="007642F1" w:rsidRPr="000563BB">
          <w:rPr>
            <w:rFonts w:ascii="Tahoma" w:hAnsi="Tahoma" w:cs="Tahoma"/>
            <w:b w:val="0"/>
            <w:bCs w:val="0"/>
            <w:i w:val="0"/>
            <w:iCs w:val="0"/>
            <w:noProof/>
            <w:webHidden/>
          </w:rPr>
          <w:instrText xml:space="preserve"> PAGEREF _Toc64986322 \h </w:instrText>
        </w:r>
        <w:r w:rsidR="007642F1" w:rsidRPr="000563BB">
          <w:rPr>
            <w:rFonts w:ascii="Tahoma" w:hAnsi="Tahoma" w:cs="Tahoma"/>
            <w:b w:val="0"/>
            <w:bCs w:val="0"/>
            <w:i w:val="0"/>
            <w:iCs w:val="0"/>
            <w:noProof/>
            <w:webHidden/>
          </w:rPr>
        </w:r>
        <w:r w:rsidR="007642F1" w:rsidRPr="000563BB">
          <w:rPr>
            <w:rFonts w:ascii="Tahoma" w:hAnsi="Tahoma" w:cs="Tahoma"/>
            <w:b w:val="0"/>
            <w:bCs w:val="0"/>
            <w:i w:val="0"/>
            <w:iCs w:val="0"/>
            <w:noProof/>
            <w:webHidden/>
          </w:rPr>
          <w:fldChar w:fldCharType="separate"/>
        </w:r>
        <w:r w:rsidR="007642F1" w:rsidRPr="000563BB">
          <w:rPr>
            <w:rFonts w:ascii="Tahoma" w:hAnsi="Tahoma" w:cs="Tahoma"/>
            <w:b w:val="0"/>
            <w:bCs w:val="0"/>
            <w:i w:val="0"/>
            <w:iCs w:val="0"/>
            <w:noProof/>
            <w:webHidden/>
          </w:rPr>
          <w:t>6</w:t>
        </w:r>
        <w:r w:rsidR="007642F1" w:rsidRPr="000563BB">
          <w:rPr>
            <w:rFonts w:ascii="Tahoma" w:hAnsi="Tahoma" w:cs="Tahoma"/>
            <w:b w:val="0"/>
            <w:bCs w:val="0"/>
            <w:i w:val="0"/>
            <w:iCs w:val="0"/>
            <w:noProof/>
            <w:webHidden/>
          </w:rPr>
          <w:fldChar w:fldCharType="end"/>
        </w:r>
      </w:hyperlink>
    </w:p>
    <w:p w14:paraId="4B1A4170" w14:textId="009BFD69" w:rsidR="007642F1" w:rsidRPr="000563BB" w:rsidRDefault="00671D67">
      <w:pPr>
        <w:pStyle w:val="TOC1"/>
        <w:rPr>
          <w:rFonts w:ascii="Tahoma" w:eastAsiaTheme="minorEastAsia" w:hAnsi="Tahoma" w:cs="Tahoma"/>
          <w:b w:val="0"/>
          <w:bCs w:val="0"/>
          <w:i w:val="0"/>
          <w:iCs w:val="0"/>
          <w:noProof/>
          <w:lang w:eastAsia="en-GB"/>
        </w:rPr>
      </w:pPr>
      <w:hyperlink w:anchor="_Toc64986323" w:history="1">
        <w:r w:rsidR="007642F1" w:rsidRPr="000563BB">
          <w:rPr>
            <w:rStyle w:val="Hyperlink"/>
            <w:rFonts w:ascii="Tahoma" w:hAnsi="Tahoma" w:cs="Tahoma"/>
            <w:b w:val="0"/>
            <w:bCs w:val="0"/>
            <w:i w:val="0"/>
            <w:iCs w:val="0"/>
            <w:noProof/>
          </w:rPr>
          <w:t>Children and online safety away from school and college</w:t>
        </w:r>
        <w:r w:rsidR="007642F1" w:rsidRPr="000563BB">
          <w:rPr>
            <w:rFonts w:ascii="Tahoma" w:hAnsi="Tahoma" w:cs="Tahoma"/>
            <w:b w:val="0"/>
            <w:bCs w:val="0"/>
            <w:i w:val="0"/>
            <w:iCs w:val="0"/>
            <w:noProof/>
            <w:webHidden/>
          </w:rPr>
          <w:tab/>
        </w:r>
        <w:r w:rsidR="007642F1" w:rsidRPr="000563BB">
          <w:rPr>
            <w:rFonts w:ascii="Tahoma" w:hAnsi="Tahoma" w:cs="Tahoma"/>
            <w:b w:val="0"/>
            <w:bCs w:val="0"/>
            <w:i w:val="0"/>
            <w:iCs w:val="0"/>
            <w:noProof/>
            <w:webHidden/>
          </w:rPr>
          <w:fldChar w:fldCharType="begin"/>
        </w:r>
        <w:r w:rsidR="007642F1" w:rsidRPr="000563BB">
          <w:rPr>
            <w:rFonts w:ascii="Tahoma" w:hAnsi="Tahoma" w:cs="Tahoma"/>
            <w:b w:val="0"/>
            <w:bCs w:val="0"/>
            <w:i w:val="0"/>
            <w:iCs w:val="0"/>
            <w:noProof/>
            <w:webHidden/>
          </w:rPr>
          <w:instrText xml:space="preserve"> PAGEREF _Toc64986323 \h </w:instrText>
        </w:r>
        <w:r w:rsidR="007642F1" w:rsidRPr="000563BB">
          <w:rPr>
            <w:rFonts w:ascii="Tahoma" w:hAnsi="Tahoma" w:cs="Tahoma"/>
            <w:b w:val="0"/>
            <w:bCs w:val="0"/>
            <w:i w:val="0"/>
            <w:iCs w:val="0"/>
            <w:noProof/>
            <w:webHidden/>
          </w:rPr>
        </w:r>
        <w:r w:rsidR="007642F1" w:rsidRPr="000563BB">
          <w:rPr>
            <w:rFonts w:ascii="Tahoma" w:hAnsi="Tahoma" w:cs="Tahoma"/>
            <w:b w:val="0"/>
            <w:bCs w:val="0"/>
            <w:i w:val="0"/>
            <w:iCs w:val="0"/>
            <w:noProof/>
            <w:webHidden/>
          </w:rPr>
          <w:fldChar w:fldCharType="separate"/>
        </w:r>
        <w:r w:rsidR="007642F1" w:rsidRPr="000563BB">
          <w:rPr>
            <w:rFonts w:ascii="Tahoma" w:hAnsi="Tahoma" w:cs="Tahoma"/>
            <w:b w:val="0"/>
            <w:bCs w:val="0"/>
            <w:i w:val="0"/>
            <w:iCs w:val="0"/>
            <w:noProof/>
            <w:webHidden/>
          </w:rPr>
          <w:t>6</w:t>
        </w:r>
        <w:r w:rsidR="007642F1" w:rsidRPr="000563BB">
          <w:rPr>
            <w:rFonts w:ascii="Tahoma" w:hAnsi="Tahoma" w:cs="Tahoma"/>
            <w:b w:val="0"/>
            <w:bCs w:val="0"/>
            <w:i w:val="0"/>
            <w:iCs w:val="0"/>
            <w:noProof/>
            <w:webHidden/>
          </w:rPr>
          <w:fldChar w:fldCharType="end"/>
        </w:r>
      </w:hyperlink>
    </w:p>
    <w:p w14:paraId="494D5601" w14:textId="63071B57" w:rsidR="007642F1" w:rsidRPr="000563BB" w:rsidRDefault="00671D67">
      <w:pPr>
        <w:pStyle w:val="TOC1"/>
        <w:rPr>
          <w:rFonts w:ascii="Tahoma" w:eastAsiaTheme="minorEastAsia" w:hAnsi="Tahoma" w:cs="Tahoma"/>
          <w:b w:val="0"/>
          <w:bCs w:val="0"/>
          <w:i w:val="0"/>
          <w:iCs w:val="0"/>
          <w:noProof/>
          <w:lang w:eastAsia="en-GB"/>
        </w:rPr>
      </w:pPr>
      <w:hyperlink w:anchor="_Toc64986324" w:history="1">
        <w:r w:rsidR="007642F1" w:rsidRPr="000563BB">
          <w:rPr>
            <w:rStyle w:val="Hyperlink"/>
            <w:rFonts w:ascii="Tahoma" w:hAnsi="Tahoma" w:cs="Tahoma"/>
            <w:b w:val="0"/>
            <w:bCs w:val="0"/>
            <w:i w:val="0"/>
            <w:iCs w:val="0"/>
            <w:noProof/>
          </w:rPr>
          <w:t>Supporting children not in school as they are following clinical or public health advice related to coronavirus (COVID-19</w:t>
        </w:r>
        <w:r w:rsidR="007642F1" w:rsidRPr="000563BB">
          <w:rPr>
            <w:rFonts w:ascii="Tahoma" w:hAnsi="Tahoma" w:cs="Tahoma"/>
            <w:b w:val="0"/>
            <w:bCs w:val="0"/>
            <w:i w:val="0"/>
            <w:iCs w:val="0"/>
            <w:noProof/>
            <w:webHidden/>
          </w:rPr>
          <w:tab/>
        </w:r>
        <w:r w:rsidR="007642F1" w:rsidRPr="000563BB">
          <w:rPr>
            <w:rFonts w:ascii="Tahoma" w:hAnsi="Tahoma" w:cs="Tahoma"/>
            <w:b w:val="0"/>
            <w:bCs w:val="0"/>
            <w:i w:val="0"/>
            <w:iCs w:val="0"/>
            <w:noProof/>
            <w:webHidden/>
          </w:rPr>
          <w:fldChar w:fldCharType="begin"/>
        </w:r>
        <w:r w:rsidR="007642F1" w:rsidRPr="000563BB">
          <w:rPr>
            <w:rFonts w:ascii="Tahoma" w:hAnsi="Tahoma" w:cs="Tahoma"/>
            <w:b w:val="0"/>
            <w:bCs w:val="0"/>
            <w:i w:val="0"/>
            <w:iCs w:val="0"/>
            <w:noProof/>
            <w:webHidden/>
          </w:rPr>
          <w:instrText xml:space="preserve"> PAGEREF _Toc64986324 \h </w:instrText>
        </w:r>
        <w:r w:rsidR="007642F1" w:rsidRPr="000563BB">
          <w:rPr>
            <w:rFonts w:ascii="Tahoma" w:hAnsi="Tahoma" w:cs="Tahoma"/>
            <w:b w:val="0"/>
            <w:bCs w:val="0"/>
            <w:i w:val="0"/>
            <w:iCs w:val="0"/>
            <w:noProof/>
            <w:webHidden/>
          </w:rPr>
        </w:r>
        <w:r w:rsidR="007642F1" w:rsidRPr="000563BB">
          <w:rPr>
            <w:rFonts w:ascii="Tahoma" w:hAnsi="Tahoma" w:cs="Tahoma"/>
            <w:b w:val="0"/>
            <w:bCs w:val="0"/>
            <w:i w:val="0"/>
            <w:iCs w:val="0"/>
            <w:noProof/>
            <w:webHidden/>
          </w:rPr>
          <w:fldChar w:fldCharType="separate"/>
        </w:r>
        <w:r w:rsidR="007642F1" w:rsidRPr="000563BB">
          <w:rPr>
            <w:rFonts w:ascii="Tahoma" w:hAnsi="Tahoma" w:cs="Tahoma"/>
            <w:b w:val="0"/>
            <w:bCs w:val="0"/>
            <w:i w:val="0"/>
            <w:iCs w:val="0"/>
            <w:noProof/>
            <w:webHidden/>
          </w:rPr>
          <w:t>7</w:t>
        </w:r>
        <w:r w:rsidR="007642F1" w:rsidRPr="000563BB">
          <w:rPr>
            <w:rFonts w:ascii="Tahoma" w:hAnsi="Tahoma" w:cs="Tahoma"/>
            <w:b w:val="0"/>
            <w:bCs w:val="0"/>
            <w:i w:val="0"/>
            <w:iCs w:val="0"/>
            <w:noProof/>
            <w:webHidden/>
          </w:rPr>
          <w:fldChar w:fldCharType="end"/>
        </w:r>
      </w:hyperlink>
    </w:p>
    <w:p w14:paraId="36E948EB" w14:textId="3E664A77" w:rsidR="007642F1" w:rsidRPr="000563BB" w:rsidRDefault="00671D67">
      <w:pPr>
        <w:pStyle w:val="TOC1"/>
        <w:rPr>
          <w:rFonts w:ascii="Tahoma" w:eastAsiaTheme="minorEastAsia" w:hAnsi="Tahoma" w:cs="Tahoma"/>
          <w:b w:val="0"/>
          <w:bCs w:val="0"/>
          <w:i w:val="0"/>
          <w:iCs w:val="0"/>
          <w:noProof/>
          <w:lang w:eastAsia="en-GB"/>
        </w:rPr>
      </w:pPr>
      <w:hyperlink w:anchor="_Toc64986325" w:history="1">
        <w:r w:rsidR="007642F1" w:rsidRPr="000563BB">
          <w:rPr>
            <w:rStyle w:val="Hyperlink"/>
            <w:rFonts w:ascii="Tahoma" w:hAnsi="Tahoma" w:cs="Tahoma"/>
            <w:b w:val="0"/>
            <w:bCs w:val="0"/>
            <w:i w:val="0"/>
            <w:iCs w:val="0"/>
            <w:noProof/>
          </w:rPr>
          <w:t>Supporting children in school</w:t>
        </w:r>
        <w:r w:rsidR="007642F1" w:rsidRPr="000563BB">
          <w:rPr>
            <w:rFonts w:ascii="Tahoma" w:hAnsi="Tahoma" w:cs="Tahoma"/>
            <w:b w:val="0"/>
            <w:bCs w:val="0"/>
            <w:i w:val="0"/>
            <w:iCs w:val="0"/>
            <w:noProof/>
            <w:webHidden/>
          </w:rPr>
          <w:tab/>
        </w:r>
        <w:r w:rsidR="007642F1" w:rsidRPr="000563BB">
          <w:rPr>
            <w:rFonts w:ascii="Tahoma" w:hAnsi="Tahoma" w:cs="Tahoma"/>
            <w:b w:val="0"/>
            <w:bCs w:val="0"/>
            <w:i w:val="0"/>
            <w:iCs w:val="0"/>
            <w:noProof/>
            <w:webHidden/>
          </w:rPr>
          <w:fldChar w:fldCharType="begin"/>
        </w:r>
        <w:r w:rsidR="007642F1" w:rsidRPr="000563BB">
          <w:rPr>
            <w:rFonts w:ascii="Tahoma" w:hAnsi="Tahoma" w:cs="Tahoma"/>
            <w:b w:val="0"/>
            <w:bCs w:val="0"/>
            <w:i w:val="0"/>
            <w:iCs w:val="0"/>
            <w:noProof/>
            <w:webHidden/>
          </w:rPr>
          <w:instrText xml:space="preserve"> PAGEREF _Toc64986325 \h </w:instrText>
        </w:r>
        <w:r w:rsidR="007642F1" w:rsidRPr="000563BB">
          <w:rPr>
            <w:rFonts w:ascii="Tahoma" w:hAnsi="Tahoma" w:cs="Tahoma"/>
            <w:b w:val="0"/>
            <w:bCs w:val="0"/>
            <w:i w:val="0"/>
            <w:iCs w:val="0"/>
            <w:noProof/>
            <w:webHidden/>
          </w:rPr>
        </w:r>
        <w:r w:rsidR="007642F1" w:rsidRPr="000563BB">
          <w:rPr>
            <w:rFonts w:ascii="Tahoma" w:hAnsi="Tahoma" w:cs="Tahoma"/>
            <w:b w:val="0"/>
            <w:bCs w:val="0"/>
            <w:i w:val="0"/>
            <w:iCs w:val="0"/>
            <w:noProof/>
            <w:webHidden/>
          </w:rPr>
          <w:fldChar w:fldCharType="separate"/>
        </w:r>
        <w:r w:rsidR="007642F1" w:rsidRPr="000563BB">
          <w:rPr>
            <w:rFonts w:ascii="Tahoma" w:hAnsi="Tahoma" w:cs="Tahoma"/>
            <w:b w:val="0"/>
            <w:bCs w:val="0"/>
            <w:i w:val="0"/>
            <w:iCs w:val="0"/>
            <w:noProof/>
            <w:webHidden/>
          </w:rPr>
          <w:t>8</w:t>
        </w:r>
        <w:r w:rsidR="007642F1" w:rsidRPr="000563BB">
          <w:rPr>
            <w:rFonts w:ascii="Tahoma" w:hAnsi="Tahoma" w:cs="Tahoma"/>
            <w:b w:val="0"/>
            <w:bCs w:val="0"/>
            <w:i w:val="0"/>
            <w:iCs w:val="0"/>
            <w:noProof/>
            <w:webHidden/>
          </w:rPr>
          <w:fldChar w:fldCharType="end"/>
        </w:r>
      </w:hyperlink>
    </w:p>
    <w:p w14:paraId="2E9F3012" w14:textId="61DB6A3A" w:rsidR="007642F1" w:rsidRPr="000563BB" w:rsidRDefault="00671D67">
      <w:pPr>
        <w:pStyle w:val="TOC1"/>
        <w:rPr>
          <w:rFonts w:ascii="Tahoma" w:eastAsiaTheme="minorEastAsia" w:hAnsi="Tahoma" w:cs="Tahoma"/>
          <w:b w:val="0"/>
          <w:bCs w:val="0"/>
          <w:i w:val="0"/>
          <w:iCs w:val="0"/>
          <w:noProof/>
          <w:lang w:eastAsia="en-GB"/>
        </w:rPr>
      </w:pPr>
      <w:hyperlink w:anchor="_Toc64986326" w:history="1">
        <w:r w:rsidR="007642F1" w:rsidRPr="000563BB">
          <w:rPr>
            <w:rStyle w:val="Hyperlink"/>
            <w:rFonts w:ascii="Tahoma" w:hAnsi="Tahoma" w:cs="Tahoma"/>
            <w:b w:val="0"/>
            <w:bCs w:val="0"/>
            <w:i w:val="0"/>
            <w:iCs w:val="0"/>
            <w:noProof/>
          </w:rPr>
          <w:t>Elective Home Education (EHE)</w:t>
        </w:r>
        <w:r w:rsidR="007642F1" w:rsidRPr="000563BB">
          <w:rPr>
            <w:rFonts w:ascii="Tahoma" w:hAnsi="Tahoma" w:cs="Tahoma"/>
            <w:b w:val="0"/>
            <w:bCs w:val="0"/>
            <w:i w:val="0"/>
            <w:iCs w:val="0"/>
            <w:noProof/>
            <w:webHidden/>
          </w:rPr>
          <w:tab/>
        </w:r>
        <w:r w:rsidR="007642F1" w:rsidRPr="000563BB">
          <w:rPr>
            <w:rFonts w:ascii="Tahoma" w:hAnsi="Tahoma" w:cs="Tahoma"/>
            <w:b w:val="0"/>
            <w:bCs w:val="0"/>
            <w:i w:val="0"/>
            <w:iCs w:val="0"/>
            <w:noProof/>
            <w:webHidden/>
          </w:rPr>
          <w:fldChar w:fldCharType="begin"/>
        </w:r>
        <w:r w:rsidR="007642F1" w:rsidRPr="000563BB">
          <w:rPr>
            <w:rFonts w:ascii="Tahoma" w:hAnsi="Tahoma" w:cs="Tahoma"/>
            <w:b w:val="0"/>
            <w:bCs w:val="0"/>
            <w:i w:val="0"/>
            <w:iCs w:val="0"/>
            <w:noProof/>
            <w:webHidden/>
          </w:rPr>
          <w:instrText xml:space="preserve"> PAGEREF _Toc64986326 \h </w:instrText>
        </w:r>
        <w:r w:rsidR="007642F1" w:rsidRPr="000563BB">
          <w:rPr>
            <w:rFonts w:ascii="Tahoma" w:hAnsi="Tahoma" w:cs="Tahoma"/>
            <w:b w:val="0"/>
            <w:bCs w:val="0"/>
            <w:i w:val="0"/>
            <w:iCs w:val="0"/>
            <w:noProof/>
            <w:webHidden/>
          </w:rPr>
        </w:r>
        <w:r w:rsidR="007642F1" w:rsidRPr="000563BB">
          <w:rPr>
            <w:rFonts w:ascii="Tahoma" w:hAnsi="Tahoma" w:cs="Tahoma"/>
            <w:b w:val="0"/>
            <w:bCs w:val="0"/>
            <w:i w:val="0"/>
            <w:iCs w:val="0"/>
            <w:noProof/>
            <w:webHidden/>
          </w:rPr>
          <w:fldChar w:fldCharType="separate"/>
        </w:r>
        <w:r w:rsidR="007642F1" w:rsidRPr="000563BB">
          <w:rPr>
            <w:rFonts w:ascii="Tahoma" w:hAnsi="Tahoma" w:cs="Tahoma"/>
            <w:b w:val="0"/>
            <w:bCs w:val="0"/>
            <w:i w:val="0"/>
            <w:iCs w:val="0"/>
            <w:noProof/>
            <w:webHidden/>
          </w:rPr>
          <w:t>8</w:t>
        </w:r>
        <w:r w:rsidR="007642F1" w:rsidRPr="000563BB">
          <w:rPr>
            <w:rFonts w:ascii="Tahoma" w:hAnsi="Tahoma" w:cs="Tahoma"/>
            <w:b w:val="0"/>
            <w:bCs w:val="0"/>
            <w:i w:val="0"/>
            <w:iCs w:val="0"/>
            <w:noProof/>
            <w:webHidden/>
          </w:rPr>
          <w:fldChar w:fldCharType="end"/>
        </w:r>
      </w:hyperlink>
    </w:p>
    <w:p w14:paraId="2C03EE11" w14:textId="4CA6B893" w:rsidR="007642F1" w:rsidRPr="000563BB" w:rsidRDefault="00671D67">
      <w:pPr>
        <w:pStyle w:val="TOC1"/>
        <w:rPr>
          <w:rFonts w:ascii="Tahoma" w:eastAsiaTheme="minorEastAsia" w:hAnsi="Tahoma" w:cs="Tahoma"/>
          <w:b w:val="0"/>
          <w:bCs w:val="0"/>
          <w:i w:val="0"/>
          <w:iCs w:val="0"/>
          <w:noProof/>
          <w:lang w:eastAsia="en-GB"/>
        </w:rPr>
      </w:pPr>
      <w:hyperlink w:anchor="_Toc64986327" w:history="1">
        <w:r w:rsidR="007642F1" w:rsidRPr="000563BB">
          <w:rPr>
            <w:rStyle w:val="Hyperlink"/>
            <w:rFonts w:ascii="Tahoma" w:hAnsi="Tahoma" w:cs="Tahoma"/>
            <w:b w:val="0"/>
            <w:bCs w:val="0"/>
            <w:i w:val="0"/>
            <w:iCs w:val="0"/>
            <w:noProof/>
          </w:rPr>
          <w:t>Contingency planning</w:t>
        </w:r>
        <w:r w:rsidR="007642F1" w:rsidRPr="000563BB">
          <w:rPr>
            <w:rFonts w:ascii="Tahoma" w:hAnsi="Tahoma" w:cs="Tahoma"/>
            <w:b w:val="0"/>
            <w:bCs w:val="0"/>
            <w:i w:val="0"/>
            <w:iCs w:val="0"/>
            <w:noProof/>
            <w:webHidden/>
          </w:rPr>
          <w:tab/>
        </w:r>
        <w:r w:rsidR="007642F1" w:rsidRPr="000563BB">
          <w:rPr>
            <w:rFonts w:ascii="Tahoma" w:hAnsi="Tahoma" w:cs="Tahoma"/>
            <w:b w:val="0"/>
            <w:bCs w:val="0"/>
            <w:i w:val="0"/>
            <w:iCs w:val="0"/>
            <w:noProof/>
            <w:webHidden/>
          </w:rPr>
          <w:fldChar w:fldCharType="begin"/>
        </w:r>
        <w:r w:rsidR="007642F1" w:rsidRPr="000563BB">
          <w:rPr>
            <w:rFonts w:ascii="Tahoma" w:hAnsi="Tahoma" w:cs="Tahoma"/>
            <w:b w:val="0"/>
            <w:bCs w:val="0"/>
            <w:i w:val="0"/>
            <w:iCs w:val="0"/>
            <w:noProof/>
            <w:webHidden/>
          </w:rPr>
          <w:instrText xml:space="preserve"> PAGEREF _Toc64986327 \h </w:instrText>
        </w:r>
        <w:r w:rsidR="007642F1" w:rsidRPr="000563BB">
          <w:rPr>
            <w:rFonts w:ascii="Tahoma" w:hAnsi="Tahoma" w:cs="Tahoma"/>
            <w:b w:val="0"/>
            <w:bCs w:val="0"/>
            <w:i w:val="0"/>
            <w:iCs w:val="0"/>
            <w:noProof/>
            <w:webHidden/>
          </w:rPr>
        </w:r>
        <w:r w:rsidR="007642F1" w:rsidRPr="000563BB">
          <w:rPr>
            <w:rFonts w:ascii="Tahoma" w:hAnsi="Tahoma" w:cs="Tahoma"/>
            <w:b w:val="0"/>
            <w:bCs w:val="0"/>
            <w:i w:val="0"/>
            <w:iCs w:val="0"/>
            <w:noProof/>
            <w:webHidden/>
          </w:rPr>
          <w:fldChar w:fldCharType="separate"/>
        </w:r>
        <w:r w:rsidR="007642F1" w:rsidRPr="000563BB">
          <w:rPr>
            <w:rFonts w:ascii="Tahoma" w:hAnsi="Tahoma" w:cs="Tahoma"/>
            <w:b w:val="0"/>
            <w:bCs w:val="0"/>
            <w:i w:val="0"/>
            <w:iCs w:val="0"/>
            <w:noProof/>
            <w:webHidden/>
          </w:rPr>
          <w:t>9</w:t>
        </w:r>
        <w:r w:rsidR="007642F1" w:rsidRPr="000563BB">
          <w:rPr>
            <w:rFonts w:ascii="Tahoma" w:hAnsi="Tahoma" w:cs="Tahoma"/>
            <w:b w:val="0"/>
            <w:bCs w:val="0"/>
            <w:i w:val="0"/>
            <w:iCs w:val="0"/>
            <w:noProof/>
            <w:webHidden/>
          </w:rPr>
          <w:fldChar w:fldCharType="end"/>
        </w:r>
      </w:hyperlink>
    </w:p>
    <w:p w14:paraId="2DD0DF9D" w14:textId="35C5B649" w:rsidR="007642F1" w:rsidRPr="000563BB" w:rsidRDefault="00671D67">
      <w:pPr>
        <w:pStyle w:val="TOC1"/>
        <w:rPr>
          <w:rFonts w:ascii="Tahoma" w:eastAsiaTheme="minorEastAsia" w:hAnsi="Tahoma" w:cs="Tahoma"/>
          <w:b w:val="0"/>
          <w:bCs w:val="0"/>
          <w:i w:val="0"/>
          <w:iCs w:val="0"/>
          <w:noProof/>
          <w:lang w:eastAsia="en-GB"/>
        </w:rPr>
      </w:pPr>
      <w:hyperlink w:anchor="_Toc64986328" w:history="1">
        <w:r w:rsidR="007642F1" w:rsidRPr="000563BB">
          <w:rPr>
            <w:rStyle w:val="Hyperlink"/>
            <w:rFonts w:ascii="Tahoma" w:hAnsi="Tahoma" w:cs="Tahoma"/>
            <w:b w:val="0"/>
            <w:bCs w:val="0"/>
            <w:i w:val="0"/>
            <w:iCs w:val="0"/>
            <w:noProof/>
          </w:rPr>
          <w:t>Support from the Multi-Academy Trust</w:t>
        </w:r>
        <w:r w:rsidR="007642F1" w:rsidRPr="000563BB">
          <w:rPr>
            <w:rFonts w:ascii="Tahoma" w:hAnsi="Tahoma" w:cs="Tahoma"/>
            <w:b w:val="0"/>
            <w:bCs w:val="0"/>
            <w:i w:val="0"/>
            <w:iCs w:val="0"/>
            <w:noProof/>
            <w:webHidden/>
          </w:rPr>
          <w:tab/>
        </w:r>
        <w:r w:rsidR="007642F1" w:rsidRPr="000563BB">
          <w:rPr>
            <w:rFonts w:ascii="Tahoma" w:hAnsi="Tahoma" w:cs="Tahoma"/>
            <w:b w:val="0"/>
            <w:bCs w:val="0"/>
            <w:i w:val="0"/>
            <w:iCs w:val="0"/>
            <w:noProof/>
            <w:webHidden/>
          </w:rPr>
          <w:fldChar w:fldCharType="begin"/>
        </w:r>
        <w:r w:rsidR="007642F1" w:rsidRPr="000563BB">
          <w:rPr>
            <w:rFonts w:ascii="Tahoma" w:hAnsi="Tahoma" w:cs="Tahoma"/>
            <w:b w:val="0"/>
            <w:bCs w:val="0"/>
            <w:i w:val="0"/>
            <w:iCs w:val="0"/>
            <w:noProof/>
            <w:webHidden/>
          </w:rPr>
          <w:instrText xml:space="preserve"> PAGEREF _Toc64986328 \h </w:instrText>
        </w:r>
        <w:r w:rsidR="007642F1" w:rsidRPr="000563BB">
          <w:rPr>
            <w:rFonts w:ascii="Tahoma" w:hAnsi="Tahoma" w:cs="Tahoma"/>
            <w:b w:val="0"/>
            <w:bCs w:val="0"/>
            <w:i w:val="0"/>
            <w:iCs w:val="0"/>
            <w:noProof/>
            <w:webHidden/>
          </w:rPr>
        </w:r>
        <w:r w:rsidR="007642F1" w:rsidRPr="000563BB">
          <w:rPr>
            <w:rFonts w:ascii="Tahoma" w:hAnsi="Tahoma" w:cs="Tahoma"/>
            <w:b w:val="0"/>
            <w:bCs w:val="0"/>
            <w:i w:val="0"/>
            <w:iCs w:val="0"/>
            <w:noProof/>
            <w:webHidden/>
          </w:rPr>
          <w:fldChar w:fldCharType="separate"/>
        </w:r>
        <w:r w:rsidR="007642F1" w:rsidRPr="000563BB">
          <w:rPr>
            <w:rFonts w:ascii="Tahoma" w:hAnsi="Tahoma" w:cs="Tahoma"/>
            <w:b w:val="0"/>
            <w:bCs w:val="0"/>
            <w:i w:val="0"/>
            <w:iCs w:val="0"/>
            <w:noProof/>
            <w:webHidden/>
          </w:rPr>
          <w:t>9</w:t>
        </w:r>
        <w:r w:rsidR="007642F1" w:rsidRPr="000563BB">
          <w:rPr>
            <w:rFonts w:ascii="Tahoma" w:hAnsi="Tahoma" w:cs="Tahoma"/>
            <w:b w:val="0"/>
            <w:bCs w:val="0"/>
            <w:i w:val="0"/>
            <w:iCs w:val="0"/>
            <w:noProof/>
            <w:webHidden/>
          </w:rPr>
          <w:fldChar w:fldCharType="end"/>
        </w:r>
      </w:hyperlink>
    </w:p>
    <w:p w14:paraId="37073BA1" w14:textId="411F50EB" w:rsidR="00475665" w:rsidRPr="000563BB" w:rsidRDefault="000E3FB0" w:rsidP="00475665">
      <w:pPr>
        <w:rPr>
          <w:rFonts w:ascii="Tahoma" w:hAnsi="Tahoma" w:cs="Tahoma"/>
        </w:rPr>
      </w:pPr>
      <w:r w:rsidRPr="000563BB">
        <w:rPr>
          <w:rFonts w:ascii="Tahoma" w:hAnsi="Tahoma" w:cs="Tahoma"/>
          <w:noProof/>
        </w:rPr>
        <w:fldChar w:fldCharType="end"/>
      </w:r>
      <w:r w:rsidRPr="000563BB">
        <w:rPr>
          <w:rFonts w:ascii="Tahoma" w:hAnsi="Tahoma" w:cs="Tahoma"/>
        </w:rPr>
        <w:t xml:space="preserve"> </w:t>
      </w:r>
      <w:r w:rsidRPr="000563BB">
        <w:rPr>
          <w:rFonts w:ascii="Tahoma" w:hAnsi="Tahoma" w:cs="Tahoma"/>
        </w:rPr>
        <w:br w:type="page"/>
      </w:r>
    </w:p>
    <w:p w14:paraId="517EF3FA" w14:textId="77777777" w:rsidR="003F0996" w:rsidRPr="000563BB" w:rsidRDefault="003F0996" w:rsidP="003F0996">
      <w:pPr>
        <w:tabs>
          <w:tab w:val="center" w:pos="4510"/>
        </w:tabs>
        <w:rPr>
          <w:rFonts w:ascii="Tahoma" w:hAnsi="Tahoma" w:cs="Tahoma"/>
          <w:b/>
          <w:bCs/>
        </w:rPr>
      </w:pPr>
    </w:p>
    <w:p w14:paraId="2B66BF69" w14:textId="77777777" w:rsidR="00194C4D" w:rsidRPr="000563BB" w:rsidRDefault="00986660" w:rsidP="00194C4D">
      <w:pPr>
        <w:tabs>
          <w:tab w:val="center" w:pos="4510"/>
        </w:tabs>
        <w:rPr>
          <w:rFonts w:ascii="Tahoma" w:hAnsi="Tahoma" w:cs="Tahoma"/>
          <w:b/>
          <w:bCs/>
        </w:rPr>
      </w:pPr>
      <w:r w:rsidRPr="000563BB">
        <w:rPr>
          <w:rFonts w:ascii="Tahoma" w:hAnsi="Tahoma" w:cs="Tahoma"/>
          <w:b/>
          <w:bCs/>
        </w:rPr>
        <w:t>Key contacts</w:t>
      </w:r>
    </w:p>
    <w:p w14:paraId="1E1D5E5D" w14:textId="77777777" w:rsidR="00194C4D" w:rsidRPr="000563BB" w:rsidRDefault="00194C4D" w:rsidP="00194C4D">
      <w:pPr>
        <w:tabs>
          <w:tab w:val="center" w:pos="4510"/>
        </w:tabs>
        <w:rPr>
          <w:rFonts w:ascii="Tahoma" w:hAnsi="Tahoma" w:cs="Tahoma"/>
          <w:b/>
          <w:bCs/>
        </w:rPr>
      </w:pPr>
    </w:p>
    <w:p w14:paraId="350F05EC" w14:textId="59325F99" w:rsidR="005D0280" w:rsidRPr="000563BB" w:rsidRDefault="00194C4D" w:rsidP="00F43EA0">
      <w:pPr>
        <w:tabs>
          <w:tab w:val="center" w:pos="4510"/>
        </w:tabs>
        <w:rPr>
          <w:rFonts w:ascii="Tahoma" w:hAnsi="Tahoma" w:cs="Tahoma"/>
          <w:b/>
          <w:bCs/>
        </w:rPr>
      </w:pPr>
      <w:r w:rsidRPr="000563BB">
        <w:rPr>
          <w:rFonts w:ascii="Tahoma" w:hAnsi="Tahoma" w:cs="Tahoma"/>
        </w:rPr>
        <w:t>Remain as per the School Safeguarding Policy.</w:t>
      </w:r>
      <w:r w:rsidR="00986660" w:rsidRPr="000563BB">
        <w:rPr>
          <w:rFonts w:ascii="Tahoma" w:hAnsi="Tahoma" w:cs="Tahoma"/>
          <w:b/>
          <w:bCs/>
        </w:rPr>
        <w:t xml:space="preserve"> </w:t>
      </w:r>
    </w:p>
    <w:p w14:paraId="1C62F5EB" w14:textId="77777777" w:rsidR="004153FE" w:rsidRPr="000563BB" w:rsidRDefault="004153FE" w:rsidP="00F43EA0">
      <w:pPr>
        <w:rPr>
          <w:rFonts w:ascii="Tahoma" w:hAnsi="Tahoma" w:cs="Tahoma"/>
        </w:rPr>
      </w:pPr>
    </w:p>
    <w:p w14:paraId="1B810147" w14:textId="05755C22" w:rsidR="00A130FF" w:rsidRPr="000563BB" w:rsidRDefault="00986660" w:rsidP="003F0996">
      <w:pPr>
        <w:pStyle w:val="Heading1"/>
        <w:rPr>
          <w:rFonts w:cs="Tahoma"/>
          <w:szCs w:val="24"/>
        </w:rPr>
      </w:pPr>
      <w:bookmarkStart w:id="1" w:name="_Toc64986317"/>
      <w:r w:rsidRPr="000563BB">
        <w:rPr>
          <w:rFonts w:cs="Tahoma"/>
          <w:szCs w:val="24"/>
        </w:rPr>
        <w:t>V</w:t>
      </w:r>
      <w:r w:rsidR="00A130FF" w:rsidRPr="000563BB">
        <w:rPr>
          <w:rFonts w:cs="Tahoma"/>
          <w:szCs w:val="24"/>
        </w:rPr>
        <w:t>ulnerable children</w:t>
      </w:r>
      <w:bookmarkEnd w:id="1"/>
    </w:p>
    <w:p w14:paraId="025C3C54" w14:textId="278309EE" w:rsidR="00475665" w:rsidRPr="000563BB" w:rsidRDefault="00475665" w:rsidP="00475665">
      <w:pPr>
        <w:rPr>
          <w:rFonts w:ascii="Tahoma" w:hAnsi="Tahoma" w:cs="Tahoma"/>
        </w:rPr>
      </w:pPr>
    </w:p>
    <w:p w14:paraId="6B86907D" w14:textId="77777777" w:rsidR="00475665" w:rsidRPr="000563BB" w:rsidRDefault="00475665" w:rsidP="00475665">
      <w:pPr>
        <w:rPr>
          <w:rFonts w:ascii="Tahoma" w:hAnsi="Tahoma" w:cs="Tahoma"/>
        </w:rPr>
      </w:pPr>
      <w:r w:rsidRPr="000563BB">
        <w:rPr>
          <w:rFonts w:ascii="Tahoma" w:hAnsi="Tahoma" w:cs="Tahoma"/>
        </w:rPr>
        <w:t>Vulnerable children and young people include those who:</w:t>
      </w:r>
    </w:p>
    <w:p w14:paraId="2461EC72" w14:textId="77777777" w:rsidR="00475665" w:rsidRPr="000563BB" w:rsidRDefault="00475665" w:rsidP="00475665">
      <w:pPr>
        <w:rPr>
          <w:rFonts w:ascii="Tahoma" w:hAnsi="Tahoma" w:cs="Tahoma"/>
        </w:rPr>
      </w:pPr>
    </w:p>
    <w:p w14:paraId="5BB88D95" w14:textId="1129EB29" w:rsidR="00475665" w:rsidRPr="000563BB" w:rsidRDefault="000563BB" w:rsidP="00475665">
      <w:pPr>
        <w:pStyle w:val="ListParagraph"/>
        <w:numPr>
          <w:ilvl w:val="0"/>
          <w:numId w:val="27"/>
        </w:numPr>
        <w:rPr>
          <w:rFonts w:ascii="Tahoma" w:hAnsi="Tahoma" w:cs="Tahoma"/>
        </w:rPr>
      </w:pPr>
      <w:r w:rsidRPr="000563BB">
        <w:rPr>
          <w:rFonts w:ascii="Tahoma" w:hAnsi="Tahoma" w:cs="Tahoma"/>
        </w:rPr>
        <w:t xml:space="preserve">Are </w:t>
      </w:r>
      <w:r w:rsidR="00475665" w:rsidRPr="000563BB">
        <w:rPr>
          <w:rFonts w:ascii="Tahoma" w:hAnsi="Tahoma" w:cs="Tahoma"/>
        </w:rPr>
        <w:t>assessed as being in need under section 17 of the Children Act 1989</w:t>
      </w:r>
      <w:r w:rsidR="00714ABE" w:rsidRPr="000563BB">
        <w:rPr>
          <w:rStyle w:val="FootnoteReference"/>
          <w:rFonts w:ascii="Tahoma" w:hAnsi="Tahoma" w:cs="Tahoma"/>
        </w:rPr>
        <w:footnoteReference w:id="2"/>
      </w:r>
      <w:r w:rsidR="00475665" w:rsidRPr="000563BB">
        <w:rPr>
          <w:rFonts w:ascii="Tahoma" w:hAnsi="Tahoma" w:cs="Tahoma"/>
        </w:rPr>
        <w:t>, including children and young people who have a child in need plan, a child protection plan or who are a looked-after child</w:t>
      </w:r>
      <w:r w:rsidR="00460800" w:rsidRPr="000563BB">
        <w:rPr>
          <w:rFonts w:ascii="Tahoma" w:hAnsi="Tahoma" w:cs="Tahoma"/>
        </w:rPr>
        <w:t>;</w:t>
      </w:r>
    </w:p>
    <w:p w14:paraId="521C617F" w14:textId="001E15A9" w:rsidR="00475665" w:rsidRPr="000563BB" w:rsidRDefault="000563BB" w:rsidP="00475665">
      <w:pPr>
        <w:pStyle w:val="ListParagraph"/>
        <w:numPr>
          <w:ilvl w:val="0"/>
          <w:numId w:val="27"/>
        </w:numPr>
        <w:rPr>
          <w:rFonts w:ascii="Tahoma" w:hAnsi="Tahoma" w:cs="Tahoma"/>
        </w:rPr>
      </w:pPr>
      <w:r w:rsidRPr="000563BB">
        <w:rPr>
          <w:rFonts w:ascii="Tahoma" w:hAnsi="Tahoma" w:cs="Tahoma"/>
        </w:rPr>
        <w:t xml:space="preserve">Have </w:t>
      </w:r>
      <w:r w:rsidR="00475665" w:rsidRPr="000563BB">
        <w:rPr>
          <w:rFonts w:ascii="Tahoma" w:hAnsi="Tahoma" w:cs="Tahoma"/>
        </w:rPr>
        <w:t>an education, health and care (EHC) plan</w:t>
      </w:r>
      <w:r w:rsidR="00460800" w:rsidRPr="000563BB">
        <w:rPr>
          <w:rFonts w:ascii="Tahoma" w:hAnsi="Tahoma" w:cs="Tahoma"/>
        </w:rPr>
        <w:t>;</w:t>
      </w:r>
    </w:p>
    <w:p w14:paraId="25D53335" w14:textId="13ABD714" w:rsidR="00475665" w:rsidRPr="000563BB" w:rsidRDefault="000563BB" w:rsidP="00475665">
      <w:pPr>
        <w:pStyle w:val="ListParagraph"/>
        <w:numPr>
          <w:ilvl w:val="0"/>
          <w:numId w:val="27"/>
        </w:numPr>
        <w:rPr>
          <w:rFonts w:ascii="Tahoma" w:hAnsi="Tahoma" w:cs="Tahoma"/>
        </w:rPr>
      </w:pPr>
      <w:r w:rsidRPr="000563BB">
        <w:rPr>
          <w:rFonts w:ascii="Tahoma" w:hAnsi="Tahoma" w:cs="Tahoma"/>
        </w:rPr>
        <w:t xml:space="preserve">Have </w:t>
      </w:r>
      <w:r w:rsidR="00475665" w:rsidRPr="000563BB">
        <w:rPr>
          <w:rFonts w:ascii="Tahoma" w:hAnsi="Tahoma" w:cs="Tahoma"/>
        </w:rPr>
        <w:t>been identified as otherwise vulnerable by educational providers or local authorities (including children’s social care services), and who could therefore benefit from continued full-time attendance, this might include:</w:t>
      </w:r>
    </w:p>
    <w:p w14:paraId="6266CB1C" w14:textId="77777777" w:rsidR="00D46FB9" w:rsidRPr="000563BB" w:rsidRDefault="00D46FB9" w:rsidP="00D46FB9">
      <w:pPr>
        <w:rPr>
          <w:rFonts w:ascii="Tahoma" w:hAnsi="Tahoma" w:cs="Tahoma"/>
        </w:rPr>
      </w:pPr>
    </w:p>
    <w:p w14:paraId="7F1A4B92" w14:textId="7DC759FE" w:rsidR="00475665" w:rsidRPr="000563BB" w:rsidRDefault="000563BB" w:rsidP="00460800">
      <w:pPr>
        <w:pStyle w:val="ListParagraph"/>
        <w:numPr>
          <w:ilvl w:val="1"/>
          <w:numId w:val="27"/>
        </w:numPr>
        <w:rPr>
          <w:rFonts w:ascii="Tahoma" w:hAnsi="Tahoma" w:cs="Tahoma"/>
        </w:rPr>
      </w:pPr>
      <w:r w:rsidRPr="000563BB">
        <w:rPr>
          <w:rFonts w:ascii="Tahoma" w:hAnsi="Tahoma" w:cs="Tahoma"/>
        </w:rPr>
        <w:t xml:space="preserve">Children </w:t>
      </w:r>
      <w:r w:rsidR="00475665" w:rsidRPr="000563BB">
        <w:rPr>
          <w:rFonts w:ascii="Tahoma" w:hAnsi="Tahoma" w:cs="Tahoma"/>
        </w:rPr>
        <w:t>and young people on the edge of receiving support from children’s social care services or in the process of being referred to children’s services</w:t>
      </w:r>
    </w:p>
    <w:p w14:paraId="2ED21FA5" w14:textId="65E12F84" w:rsidR="00475665" w:rsidRPr="000563BB" w:rsidRDefault="000563BB" w:rsidP="00460800">
      <w:pPr>
        <w:pStyle w:val="ListParagraph"/>
        <w:numPr>
          <w:ilvl w:val="1"/>
          <w:numId w:val="27"/>
        </w:numPr>
        <w:rPr>
          <w:rFonts w:ascii="Tahoma" w:hAnsi="Tahoma" w:cs="Tahoma"/>
        </w:rPr>
      </w:pPr>
      <w:r w:rsidRPr="000563BB">
        <w:rPr>
          <w:rFonts w:ascii="Tahoma" w:hAnsi="Tahoma" w:cs="Tahoma"/>
        </w:rPr>
        <w:t xml:space="preserve">Adopted </w:t>
      </w:r>
      <w:r w:rsidR="00475665" w:rsidRPr="000563BB">
        <w:rPr>
          <w:rFonts w:ascii="Tahoma" w:hAnsi="Tahoma" w:cs="Tahoma"/>
        </w:rPr>
        <w:t>children or children on a special guardianship order</w:t>
      </w:r>
    </w:p>
    <w:p w14:paraId="4E14BD4E" w14:textId="20B98FE3" w:rsidR="00475665" w:rsidRPr="000563BB" w:rsidRDefault="000563BB" w:rsidP="00460800">
      <w:pPr>
        <w:pStyle w:val="ListParagraph"/>
        <w:numPr>
          <w:ilvl w:val="1"/>
          <w:numId w:val="27"/>
        </w:numPr>
        <w:rPr>
          <w:rFonts w:ascii="Tahoma" w:hAnsi="Tahoma" w:cs="Tahoma"/>
        </w:rPr>
      </w:pPr>
      <w:r w:rsidRPr="000563BB">
        <w:rPr>
          <w:rFonts w:ascii="Tahoma" w:hAnsi="Tahoma" w:cs="Tahoma"/>
        </w:rPr>
        <w:t xml:space="preserve">Those </w:t>
      </w:r>
      <w:r w:rsidR="00475665" w:rsidRPr="000563BB">
        <w:rPr>
          <w:rFonts w:ascii="Tahoma" w:hAnsi="Tahoma" w:cs="Tahoma"/>
        </w:rPr>
        <w:t>at risk of becoming NEET (‘not in employment, education or training’)</w:t>
      </w:r>
    </w:p>
    <w:p w14:paraId="0CAF344D" w14:textId="50745939" w:rsidR="00475665" w:rsidRPr="000563BB" w:rsidRDefault="000563BB" w:rsidP="00460800">
      <w:pPr>
        <w:pStyle w:val="ListParagraph"/>
        <w:numPr>
          <w:ilvl w:val="1"/>
          <w:numId w:val="27"/>
        </w:numPr>
        <w:rPr>
          <w:rFonts w:ascii="Tahoma" w:hAnsi="Tahoma" w:cs="Tahoma"/>
        </w:rPr>
      </w:pPr>
      <w:r w:rsidRPr="000563BB">
        <w:rPr>
          <w:rFonts w:ascii="Tahoma" w:hAnsi="Tahoma" w:cs="Tahoma"/>
        </w:rPr>
        <w:t xml:space="preserve">Those </w:t>
      </w:r>
      <w:r w:rsidR="00475665" w:rsidRPr="000563BB">
        <w:rPr>
          <w:rFonts w:ascii="Tahoma" w:hAnsi="Tahoma" w:cs="Tahoma"/>
        </w:rPr>
        <w:t>living in temporary accommodation</w:t>
      </w:r>
    </w:p>
    <w:p w14:paraId="38763515" w14:textId="1988821C" w:rsidR="00475665" w:rsidRPr="000563BB" w:rsidRDefault="000563BB" w:rsidP="00460800">
      <w:pPr>
        <w:pStyle w:val="ListParagraph"/>
        <w:numPr>
          <w:ilvl w:val="1"/>
          <w:numId w:val="27"/>
        </w:numPr>
        <w:rPr>
          <w:rFonts w:ascii="Tahoma" w:hAnsi="Tahoma" w:cs="Tahoma"/>
        </w:rPr>
      </w:pPr>
      <w:r w:rsidRPr="000563BB">
        <w:rPr>
          <w:rFonts w:ascii="Tahoma" w:hAnsi="Tahoma" w:cs="Tahoma"/>
        </w:rPr>
        <w:t xml:space="preserve">Those </w:t>
      </w:r>
      <w:r w:rsidR="00475665" w:rsidRPr="000563BB">
        <w:rPr>
          <w:rFonts w:ascii="Tahoma" w:hAnsi="Tahoma" w:cs="Tahoma"/>
        </w:rPr>
        <w:t>who are young carers</w:t>
      </w:r>
    </w:p>
    <w:p w14:paraId="29DF2891" w14:textId="43C55C9B" w:rsidR="00475665" w:rsidRPr="000563BB" w:rsidRDefault="000563BB" w:rsidP="00460800">
      <w:pPr>
        <w:pStyle w:val="ListParagraph"/>
        <w:numPr>
          <w:ilvl w:val="1"/>
          <w:numId w:val="27"/>
        </w:numPr>
        <w:rPr>
          <w:rFonts w:ascii="Tahoma" w:hAnsi="Tahoma" w:cs="Tahoma"/>
        </w:rPr>
      </w:pPr>
      <w:r w:rsidRPr="000563BB">
        <w:rPr>
          <w:rFonts w:ascii="Tahoma" w:hAnsi="Tahoma" w:cs="Tahoma"/>
        </w:rPr>
        <w:t xml:space="preserve">Those </w:t>
      </w:r>
      <w:r w:rsidR="00475665" w:rsidRPr="000563BB">
        <w:rPr>
          <w:rFonts w:ascii="Tahoma" w:hAnsi="Tahoma" w:cs="Tahoma"/>
        </w:rPr>
        <w:t>who may have difficulty engaging with remote education at home (for example due to a lack of devices or quiet space to study)</w:t>
      </w:r>
    </w:p>
    <w:p w14:paraId="71241685" w14:textId="62E70DE1" w:rsidR="00475665" w:rsidRPr="000563BB" w:rsidRDefault="000563BB" w:rsidP="00460800">
      <w:pPr>
        <w:pStyle w:val="ListParagraph"/>
        <w:numPr>
          <w:ilvl w:val="1"/>
          <w:numId w:val="27"/>
        </w:numPr>
        <w:rPr>
          <w:rFonts w:ascii="Tahoma" w:hAnsi="Tahoma" w:cs="Tahoma"/>
        </w:rPr>
      </w:pPr>
      <w:r w:rsidRPr="000563BB">
        <w:rPr>
          <w:rFonts w:ascii="Tahoma" w:hAnsi="Tahoma" w:cs="Tahoma"/>
        </w:rPr>
        <w:t xml:space="preserve">Care </w:t>
      </w:r>
      <w:r w:rsidR="00475665" w:rsidRPr="000563BB">
        <w:rPr>
          <w:rFonts w:ascii="Tahoma" w:hAnsi="Tahoma" w:cs="Tahoma"/>
        </w:rPr>
        <w:t>leavers</w:t>
      </w:r>
    </w:p>
    <w:p w14:paraId="6920B7C4" w14:textId="53DDBE34" w:rsidR="00475665" w:rsidRPr="000563BB" w:rsidRDefault="000563BB" w:rsidP="00460800">
      <w:pPr>
        <w:pStyle w:val="ListParagraph"/>
        <w:numPr>
          <w:ilvl w:val="1"/>
          <w:numId w:val="27"/>
        </w:numPr>
        <w:rPr>
          <w:rFonts w:ascii="Tahoma" w:hAnsi="Tahoma" w:cs="Tahoma"/>
        </w:rPr>
      </w:pPr>
      <w:r w:rsidRPr="000563BB">
        <w:rPr>
          <w:rFonts w:ascii="Tahoma" w:hAnsi="Tahoma" w:cs="Tahoma"/>
        </w:rPr>
        <w:t xml:space="preserve">Others </w:t>
      </w:r>
      <w:r w:rsidR="00475665" w:rsidRPr="000563BB">
        <w:rPr>
          <w:rFonts w:ascii="Tahoma" w:hAnsi="Tahoma" w:cs="Tahoma"/>
        </w:rPr>
        <w:t>at the provider and local authority’s discretion including pupils and students who need to attend to receive support or manage risks to their mental health</w:t>
      </w:r>
      <w:r w:rsidR="00460800" w:rsidRPr="000563BB">
        <w:rPr>
          <w:rFonts w:ascii="Tahoma" w:hAnsi="Tahoma" w:cs="Tahoma"/>
        </w:rPr>
        <w:t>.</w:t>
      </w:r>
    </w:p>
    <w:p w14:paraId="48301CBE" w14:textId="77777777" w:rsidR="00F43EA0" w:rsidRPr="000563BB" w:rsidRDefault="00F43EA0" w:rsidP="00F43EA0">
      <w:pPr>
        <w:rPr>
          <w:rFonts w:ascii="Tahoma" w:hAnsi="Tahoma" w:cs="Tahoma"/>
        </w:rPr>
      </w:pPr>
    </w:p>
    <w:p w14:paraId="080F8384" w14:textId="77777777" w:rsidR="00671D67" w:rsidRDefault="000563BB" w:rsidP="00F43EA0">
      <w:pPr>
        <w:rPr>
          <w:rFonts w:ascii="Tahoma" w:hAnsi="Tahoma" w:cs="Tahoma"/>
        </w:rPr>
      </w:pPr>
      <w:r w:rsidRPr="000563BB">
        <w:rPr>
          <w:rFonts w:ascii="Tahoma" w:hAnsi="Tahoma" w:cs="Tahoma"/>
        </w:rPr>
        <w:t xml:space="preserve">Morice Town Primary </w:t>
      </w:r>
      <w:r w:rsidR="00986660" w:rsidRPr="000563BB">
        <w:rPr>
          <w:rFonts w:ascii="Tahoma" w:hAnsi="Tahoma" w:cs="Tahoma"/>
        </w:rPr>
        <w:t>will continue to work with and support children</w:t>
      </w:r>
      <w:r w:rsidR="007706BC" w:rsidRPr="000563BB">
        <w:rPr>
          <w:rFonts w:ascii="Tahoma" w:hAnsi="Tahoma" w:cs="Tahoma"/>
        </w:rPr>
        <w:t>’s</w:t>
      </w:r>
      <w:r w:rsidR="00986660" w:rsidRPr="000563BB">
        <w:rPr>
          <w:rFonts w:ascii="Tahoma" w:hAnsi="Tahoma" w:cs="Tahoma"/>
        </w:rPr>
        <w:t xml:space="preserve"> social workers to help protect vulnerable children. This includes working with</w:t>
      </w:r>
      <w:r w:rsidR="00261DEF" w:rsidRPr="000563BB">
        <w:rPr>
          <w:rFonts w:ascii="Tahoma" w:hAnsi="Tahoma" w:cs="Tahoma"/>
        </w:rPr>
        <w:t xml:space="preserve"> and s</w:t>
      </w:r>
      <w:r w:rsidR="00986660" w:rsidRPr="000563BB">
        <w:rPr>
          <w:rFonts w:ascii="Tahoma" w:hAnsi="Tahoma" w:cs="Tahoma"/>
        </w:rPr>
        <w:t xml:space="preserve">upporting children’s social workers and the </w:t>
      </w:r>
      <w:r w:rsidR="007706BC" w:rsidRPr="000563BB">
        <w:rPr>
          <w:rFonts w:ascii="Tahoma" w:hAnsi="Tahoma" w:cs="Tahoma"/>
        </w:rPr>
        <w:t>l</w:t>
      </w:r>
      <w:r w:rsidR="00986660" w:rsidRPr="000563BB">
        <w:rPr>
          <w:rFonts w:ascii="Tahoma" w:hAnsi="Tahoma" w:cs="Tahoma"/>
        </w:rPr>
        <w:t xml:space="preserve">ocal </w:t>
      </w:r>
      <w:r w:rsidR="007706BC" w:rsidRPr="000563BB">
        <w:rPr>
          <w:rFonts w:ascii="Tahoma" w:hAnsi="Tahoma" w:cs="Tahoma"/>
        </w:rPr>
        <w:t>a</w:t>
      </w:r>
      <w:r w:rsidR="00986660" w:rsidRPr="000563BB">
        <w:rPr>
          <w:rFonts w:ascii="Tahoma" w:hAnsi="Tahoma" w:cs="Tahoma"/>
        </w:rPr>
        <w:t xml:space="preserve">uthority virtual school head (VSH) for looked-after and previously looked-after children. </w:t>
      </w:r>
    </w:p>
    <w:p w14:paraId="1AE33D0D" w14:textId="77777777" w:rsidR="00671D67" w:rsidRDefault="00671D67" w:rsidP="00F43EA0">
      <w:pPr>
        <w:rPr>
          <w:rFonts w:ascii="Tahoma" w:hAnsi="Tahoma" w:cs="Tahoma"/>
        </w:rPr>
      </w:pPr>
    </w:p>
    <w:p w14:paraId="78CB85AE" w14:textId="318D758C" w:rsidR="00986660" w:rsidRPr="000563BB" w:rsidRDefault="00986660" w:rsidP="00F43EA0">
      <w:pPr>
        <w:rPr>
          <w:rFonts w:ascii="Tahoma" w:hAnsi="Tahoma" w:cs="Tahoma"/>
        </w:rPr>
      </w:pPr>
      <w:bookmarkStart w:id="2" w:name="_GoBack"/>
      <w:bookmarkEnd w:id="2"/>
      <w:r w:rsidRPr="000563BB">
        <w:rPr>
          <w:rFonts w:ascii="Tahoma" w:hAnsi="Tahoma" w:cs="Tahoma"/>
        </w:rPr>
        <w:t>The lead person for this will be</w:t>
      </w:r>
      <w:r w:rsidR="00261DEF" w:rsidRPr="000563BB">
        <w:rPr>
          <w:rFonts w:ascii="Tahoma" w:hAnsi="Tahoma" w:cs="Tahoma"/>
        </w:rPr>
        <w:t xml:space="preserve">: </w:t>
      </w:r>
      <w:r w:rsidR="000563BB" w:rsidRPr="000563BB">
        <w:rPr>
          <w:rFonts w:ascii="Tahoma" w:hAnsi="Tahoma" w:cs="Tahoma"/>
        </w:rPr>
        <w:t>Pauline Donnellon</w:t>
      </w:r>
    </w:p>
    <w:p w14:paraId="2E64EA21" w14:textId="77777777" w:rsidR="00C57B4C" w:rsidRPr="000563BB" w:rsidRDefault="00C57B4C" w:rsidP="00F43EA0">
      <w:pPr>
        <w:rPr>
          <w:rFonts w:ascii="Tahoma" w:hAnsi="Tahoma" w:cs="Tahoma"/>
        </w:rPr>
      </w:pPr>
    </w:p>
    <w:p w14:paraId="152EF586" w14:textId="58337593" w:rsidR="00A130FF" w:rsidRPr="000563BB" w:rsidRDefault="00A130FF" w:rsidP="00F43EA0">
      <w:pPr>
        <w:rPr>
          <w:rFonts w:ascii="Tahoma" w:hAnsi="Tahoma" w:cs="Tahoma"/>
        </w:rPr>
      </w:pPr>
      <w:r w:rsidRPr="000563BB">
        <w:rPr>
          <w:rFonts w:ascii="Tahoma" w:hAnsi="Tahoma" w:cs="Tahoma"/>
        </w:rPr>
        <w:t xml:space="preserve">In circumstances where a parent </w:t>
      </w:r>
      <w:r w:rsidR="00C57B4C" w:rsidRPr="000563BB">
        <w:rPr>
          <w:rFonts w:ascii="Tahoma" w:hAnsi="Tahoma" w:cs="Tahoma"/>
        </w:rPr>
        <w:t xml:space="preserve">is hesitant </w:t>
      </w:r>
      <w:r w:rsidR="00714ABE" w:rsidRPr="000563BB">
        <w:rPr>
          <w:rFonts w:ascii="Tahoma" w:hAnsi="Tahoma" w:cs="Tahoma"/>
        </w:rPr>
        <w:t>about or</w:t>
      </w:r>
      <w:r w:rsidR="00C57B4C" w:rsidRPr="000563BB">
        <w:rPr>
          <w:rFonts w:ascii="Tahoma" w:hAnsi="Tahoma" w:cs="Tahoma"/>
        </w:rPr>
        <w:t xml:space="preserve"> </w:t>
      </w:r>
      <w:r w:rsidRPr="000563BB">
        <w:rPr>
          <w:rFonts w:ascii="Tahoma" w:hAnsi="Tahoma" w:cs="Tahoma"/>
        </w:rPr>
        <w:t xml:space="preserve">does not want to bring their child to an education setting, and their child is considered vulnerable, the social worker and </w:t>
      </w:r>
      <w:r w:rsidR="000563BB" w:rsidRPr="000563BB">
        <w:rPr>
          <w:rFonts w:ascii="Tahoma" w:hAnsi="Tahoma" w:cs="Tahoma"/>
        </w:rPr>
        <w:t xml:space="preserve">Morice Town Primary </w:t>
      </w:r>
      <w:r w:rsidR="00261DEF" w:rsidRPr="000563BB">
        <w:rPr>
          <w:rFonts w:ascii="Tahoma" w:hAnsi="Tahoma" w:cs="Tahoma"/>
        </w:rPr>
        <w:t>will</w:t>
      </w:r>
      <w:r w:rsidRPr="000563BB">
        <w:rPr>
          <w:rFonts w:ascii="Tahoma" w:hAnsi="Tahoma" w:cs="Tahoma"/>
        </w:rPr>
        <w:t xml:space="preserve"> explore the reasons for this directly with the parent.</w:t>
      </w:r>
    </w:p>
    <w:p w14:paraId="458DC03D" w14:textId="77777777" w:rsidR="00F43EA0" w:rsidRPr="000563BB" w:rsidRDefault="00F43EA0" w:rsidP="00F43EA0">
      <w:pPr>
        <w:rPr>
          <w:rFonts w:ascii="Tahoma" w:hAnsi="Tahoma" w:cs="Tahoma"/>
        </w:rPr>
      </w:pPr>
    </w:p>
    <w:p w14:paraId="6A14C497" w14:textId="47ECE9E6" w:rsidR="00A130FF" w:rsidRPr="000563BB" w:rsidRDefault="00A130FF" w:rsidP="00F43EA0">
      <w:pPr>
        <w:rPr>
          <w:rFonts w:ascii="Tahoma" w:hAnsi="Tahoma" w:cs="Tahoma"/>
        </w:rPr>
      </w:pPr>
      <w:r w:rsidRPr="000563BB">
        <w:rPr>
          <w:rFonts w:ascii="Tahoma" w:hAnsi="Tahoma" w:cs="Tahoma"/>
        </w:rPr>
        <w:t xml:space="preserve">Where parents are concerned about the risk of the child </w:t>
      </w:r>
      <w:r w:rsidR="003F0996" w:rsidRPr="000563BB">
        <w:rPr>
          <w:rFonts w:ascii="Tahoma" w:hAnsi="Tahoma" w:cs="Tahoma"/>
        </w:rPr>
        <w:t>contracting COVID19</w:t>
      </w:r>
      <w:r w:rsidRPr="000563BB">
        <w:rPr>
          <w:rFonts w:ascii="Tahoma" w:hAnsi="Tahoma" w:cs="Tahoma"/>
        </w:rPr>
        <w:t xml:space="preserve">, </w:t>
      </w:r>
      <w:r w:rsidR="000563BB" w:rsidRPr="000563BB">
        <w:rPr>
          <w:rFonts w:ascii="Tahoma" w:hAnsi="Tahoma" w:cs="Tahoma"/>
        </w:rPr>
        <w:t xml:space="preserve">Morice Town Primary </w:t>
      </w:r>
      <w:r w:rsidRPr="000563BB">
        <w:rPr>
          <w:rFonts w:ascii="Tahoma" w:hAnsi="Tahoma" w:cs="Tahoma"/>
        </w:rPr>
        <w:t xml:space="preserve">or </w:t>
      </w:r>
      <w:r w:rsidR="00261DEF" w:rsidRPr="000563BB">
        <w:rPr>
          <w:rFonts w:ascii="Tahoma" w:hAnsi="Tahoma" w:cs="Tahoma"/>
        </w:rPr>
        <w:t xml:space="preserve">the </w:t>
      </w:r>
      <w:r w:rsidRPr="000563BB">
        <w:rPr>
          <w:rFonts w:ascii="Tahoma" w:hAnsi="Tahoma" w:cs="Tahoma"/>
        </w:rPr>
        <w:t xml:space="preserve">social worker </w:t>
      </w:r>
      <w:r w:rsidR="00261DEF" w:rsidRPr="000563BB">
        <w:rPr>
          <w:rFonts w:ascii="Tahoma" w:hAnsi="Tahoma" w:cs="Tahoma"/>
        </w:rPr>
        <w:t>will</w:t>
      </w:r>
      <w:r w:rsidRPr="000563BB">
        <w:rPr>
          <w:rFonts w:ascii="Tahoma" w:hAnsi="Tahoma" w:cs="Tahoma"/>
        </w:rPr>
        <w:t xml:space="preserve"> talk through these anxieties with the parent</w:t>
      </w:r>
      <w:r w:rsidR="003F0996" w:rsidRPr="000563BB">
        <w:rPr>
          <w:rFonts w:ascii="Tahoma" w:hAnsi="Tahoma" w:cs="Tahoma"/>
        </w:rPr>
        <w:t xml:space="preserve">/carer </w:t>
      </w:r>
      <w:r w:rsidRPr="000563BB">
        <w:rPr>
          <w:rFonts w:ascii="Tahoma" w:hAnsi="Tahoma" w:cs="Tahoma"/>
        </w:rPr>
        <w:t>following the advice set out by Public Health England.</w:t>
      </w:r>
    </w:p>
    <w:p w14:paraId="39C6CC4B" w14:textId="77777777" w:rsidR="00F43EA0" w:rsidRPr="000563BB" w:rsidRDefault="00F43EA0" w:rsidP="00F43EA0">
      <w:pPr>
        <w:rPr>
          <w:rFonts w:ascii="Tahoma" w:hAnsi="Tahoma" w:cs="Tahoma"/>
        </w:rPr>
      </w:pPr>
    </w:p>
    <w:p w14:paraId="1AFF752C" w14:textId="4870923C" w:rsidR="00261DEF" w:rsidRPr="000563BB" w:rsidRDefault="000563BB" w:rsidP="00C57B4C">
      <w:pPr>
        <w:rPr>
          <w:rFonts w:ascii="Tahoma" w:hAnsi="Tahoma" w:cs="Tahoma"/>
        </w:rPr>
      </w:pPr>
      <w:r w:rsidRPr="000563BB">
        <w:rPr>
          <w:rFonts w:ascii="Tahoma" w:hAnsi="Tahoma" w:cs="Tahoma"/>
        </w:rPr>
        <w:t xml:space="preserve">Morice Town Primary </w:t>
      </w:r>
      <w:r w:rsidR="00261DEF" w:rsidRPr="000563BB">
        <w:rPr>
          <w:rFonts w:ascii="Tahoma" w:hAnsi="Tahoma" w:cs="Tahoma"/>
        </w:rPr>
        <w:t xml:space="preserve">will </w:t>
      </w:r>
      <w:r w:rsidR="00A130FF" w:rsidRPr="000563BB">
        <w:rPr>
          <w:rFonts w:ascii="Tahoma" w:hAnsi="Tahoma" w:cs="Tahoma"/>
        </w:rPr>
        <w:t xml:space="preserve">encourage </w:t>
      </w:r>
      <w:r w:rsidR="00C57B4C" w:rsidRPr="000563BB">
        <w:rPr>
          <w:rFonts w:ascii="Tahoma" w:hAnsi="Tahoma" w:cs="Tahoma"/>
        </w:rPr>
        <w:t>all pupils</w:t>
      </w:r>
      <w:r w:rsidR="00A130FF" w:rsidRPr="000563BB">
        <w:rPr>
          <w:rFonts w:ascii="Tahoma" w:hAnsi="Tahoma" w:cs="Tahoma"/>
        </w:rPr>
        <w:t xml:space="preserve"> to attend </w:t>
      </w:r>
      <w:r w:rsidR="008C669B" w:rsidRPr="000563BB">
        <w:rPr>
          <w:rFonts w:ascii="Tahoma" w:hAnsi="Tahoma" w:cs="Tahoma"/>
        </w:rPr>
        <w:t>a</w:t>
      </w:r>
      <w:r w:rsidR="00A130FF" w:rsidRPr="000563BB">
        <w:rPr>
          <w:rFonts w:ascii="Tahoma" w:hAnsi="Tahoma" w:cs="Tahoma"/>
        </w:rPr>
        <w:t xml:space="preserve"> </w:t>
      </w:r>
      <w:r w:rsidR="00261DEF" w:rsidRPr="000563BB">
        <w:rPr>
          <w:rFonts w:ascii="Tahoma" w:hAnsi="Tahoma" w:cs="Tahoma"/>
        </w:rPr>
        <w:t>school</w:t>
      </w:r>
      <w:r w:rsidR="00C57B4C" w:rsidRPr="000563BB">
        <w:rPr>
          <w:rFonts w:ascii="Tahoma" w:hAnsi="Tahoma" w:cs="Tahoma"/>
        </w:rPr>
        <w:t>.</w:t>
      </w:r>
    </w:p>
    <w:p w14:paraId="553EDAC5" w14:textId="77777777" w:rsidR="00A130FF" w:rsidRPr="000563BB" w:rsidRDefault="00A130FF" w:rsidP="003F0996">
      <w:pPr>
        <w:pStyle w:val="Heading1"/>
        <w:rPr>
          <w:rFonts w:cs="Tahoma"/>
          <w:szCs w:val="24"/>
        </w:rPr>
      </w:pPr>
      <w:bookmarkStart w:id="3" w:name="_Toc64986318"/>
      <w:r w:rsidRPr="000563BB">
        <w:rPr>
          <w:rFonts w:cs="Tahoma"/>
          <w:szCs w:val="24"/>
        </w:rPr>
        <w:t>Attendance monitoring</w:t>
      </w:r>
      <w:bookmarkEnd w:id="3"/>
    </w:p>
    <w:p w14:paraId="675BA3D6" w14:textId="77777777" w:rsidR="00F43EA0" w:rsidRPr="000563BB" w:rsidRDefault="00F43EA0" w:rsidP="00F43EA0">
      <w:pPr>
        <w:rPr>
          <w:rFonts w:ascii="Tahoma" w:hAnsi="Tahoma" w:cs="Tahoma"/>
        </w:rPr>
      </w:pPr>
    </w:p>
    <w:p w14:paraId="47729BD2" w14:textId="77777777" w:rsidR="00C57B4C" w:rsidRPr="000563BB" w:rsidRDefault="00C57B4C" w:rsidP="00C57B4C">
      <w:pPr>
        <w:rPr>
          <w:rFonts w:ascii="Tahoma" w:hAnsi="Tahoma" w:cs="Tahoma"/>
        </w:rPr>
      </w:pPr>
      <w:r w:rsidRPr="000563BB">
        <w:rPr>
          <w:rFonts w:ascii="Tahoma" w:hAnsi="Tahoma" w:cs="Tahoma"/>
        </w:rPr>
        <w:t xml:space="preserve">We expect all pupils to attend </w:t>
      </w:r>
      <w:r w:rsidR="001E5480" w:rsidRPr="000563BB">
        <w:rPr>
          <w:rFonts w:ascii="Tahoma" w:hAnsi="Tahoma" w:cs="Tahoma"/>
        </w:rPr>
        <w:t>school.</w:t>
      </w:r>
      <w:r w:rsidRPr="000563BB">
        <w:rPr>
          <w:rFonts w:ascii="Tahoma" w:hAnsi="Tahoma" w:cs="Tahoma"/>
        </w:rPr>
        <w:t xml:space="preserve"> </w:t>
      </w:r>
    </w:p>
    <w:p w14:paraId="4B9046A1" w14:textId="441BB53D" w:rsidR="001E5480" w:rsidRPr="000563BB" w:rsidRDefault="001E5480" w:rsidP="003F0996">
      <w:pPr>
        <w:pStyle w:val="Heading1"/>
        <w:rPr>
          <w:rFonts w:cs="Tahoma"/>
          <w:b w:val="0"/>
          <w:bCs/>
          <w:szCs w:val="24"/>
        </w:rPr>
      </w:pPr>
    </w:p>
    <w:p w14:paraId="1933D560" w14:textId="77777777" w:rsidR="001E5480" w:rsidRPr="000563BB" w:rsidRDefault="001E5480" w:rsidP="001E5480">
      <w:pPr>
        <w:rPr>
          <w:rFonts w:ascii="Tahoma" w:hAnsi="Tahoma" w:cs="Tahoma"/>
        </w:rPr>
      </w:pPr>
      <w:r w:rsidRPr="000563BB">
        <w:rPr>
          <w:rFonts w:ascii="Tahoma" w:hAnsi="Tahoma" w:cs="Tahoma"/>
        </w:rPr>
        <w:t>Parents or carers are expected to contact the school on the first day of the illness and inform us of the reason for absence so that the correct attendance codes can be used in every case of absence. We expect parents or carers to make contact to make us aware of the status of any COVID-19 tests that have become necessary and to update the school on the welfare of the pupil. </w:t>
      </w:r>
    </w:p>
    <w:p w14:paraId="748D8D3A" w14:textId="77777777" w:rsidR="001E5480" w:rsidRPr="000563BB" w:rsidRDefault="001E5480" w:rsidP="001E5480">
      <w:pPr>
        <w:rPr>
          <w:rFonts w:ascii="Tahoma" w:hAnsi="Tahoma" w:cs="Tahoma"/>
        </w:rPr>
      </w:pPr>
      <w:r w:rsidRPr="000563BB">
        <w:rPr>
          <w:rFonts w:ascii="Tahoma" w:hAnsi="Tahoma" w:cs="Tahoma"/>
        </w:rPr>
        <w:t> </w:t>
      </w:r>
    </w:p>
    <w:p w14:paraId="756FE39A" w14:textId="204ED502" w:rsidR="001E5480" w:rsidRPr="000563BB" w:rsidRDefault="001E5480" w:rsidP="001E5480">
      <w:pPr>
        <w:rPr>
          <w:rFonts w:ascii="Tahoma" w:hAnsi="Tahoma" w:cs="Tahoma"/>
        </w:rPr>
      </w:pPr>
      <w:r w:rsidRPr="000563BB">
        <w:rPr>
          <w:rFonts w:ascii="Tahoma" w:hAnsi="Tahoma" w:cs="Tahoma"/>
        </w:rPr>
        <w:t>From 8th March 2021, we will record attendance in accordance with the Education (Pupil Registration) (England) Regulations 2006 (as amended)</w:t>
      </w:r>
      <w:r w:rsidR="00714ABE" w:rsidRPr="000563BB">
        <w:rPr>
          <w:rStyle w:val="FootnoteReference"/>
          <w:rFonts w:ascii="Tahoma" w:hAnsi="Tahoma" w:cs="Tahoma"/>
        </w:rPr>
        <w:footnoteReference w:id="3"/>
      </w:r>
      <w:r w:rsidR="00714ABE" w:rsidRPr="000563BB">
        <w:rPr>
          <w:rFonts w:ascii="Tahoma" w:hAnsi="Tahoma" w:cs="Tahoma"/>
        </w:rPr>
        <w:t xml:space="preserve"> </w:t>
      </w:r>
      <w:r w:rsidRPr="000563BB">
        <w:rPr>
          <w:rFonts w:ascii="Tahoma" w:hAnsi="Tahoma" w:cs="Tahoma"/>
        </w:rPr>
        <w:t>for all pupils. </w:t>
      </w:r>
    </w:p>
    <w:p w14:paraId="607B7CC2" w14:textId="77777777" w:rsidR="001E5480" w:rsidRPr="000563BB" w:rsidRDefault="001E5480" w:rsidP="001E5480">
      <w:pPr>
        <w:rPr>
          <w:rFonts w:ascii="Tahoma" w:hAnsi="Tahoma" w:cs="Tahoma"/>
        </w:rPr>
      </w:pPr>
      <w:r w:rsidRPr="000563BB">
        <w:rPr>
          <w:rFonts w:ascii="Tahoma" w:hAnsi="Tahoma" w:cs="Tahoma"/>
        </w:rPr>
        <w:t> </w:t>
      </w:r>
    </w:p>
    <w:p w14:paraId="7C6E1B61" w14:textId="77777777" w:rsidR="001E5480" w:rsidRPr="000563BB" w:rsidRDefault="001E5480" w:rsidP="001E5480">
      <w:pPr>
        <w:rPr>
          <w:rFonts w:ascii="Tahoma" w:hAnsi="Tahoma" w:cs="Tahoma"/>
        </w:rPr>
      </w:pPr>
      <w:r w:rsidRPr="000563BB">
        <w:rPr>
          <w:rFonts w:ascii="Tahoma" w:hAnsi="Tahoma" w:cs="Tahoma"/>
        </w:rPr>
        <w:t>A small number of pupils will still be unable to attend in line with public health advice to self-isolate because they: </w:t>
      </w:r>
    </w:p>
    <w:p w14:paraId="271D5093" w14:textId="77777777" w:rsidR="001E5480" w:rsidRPr="000563BB" w:rsidRDefault="001E5480" w:rsidP="001E5480">
      <w:pPr>
        <w:rPr>
          <w:rFonts w:ascii="Tahoma" w:hAnsi="Tahoma" w:cs="Tahoma"/>
        </w:rPr>
      </w:pPr>
      <w:r w:rsidRPr="000563BB">
        <w:rPr>
          <w:rFonts w:ascii="Tahoma" w:hAnsi="Tahoma" w:cs="Tahoma"/>
        </w:rPr>
        <w:t> </w:t>
      </w:r>
    </w:p>
    <w:p w14:paraId="2AA8E674" w14:textId="01E9DFC0" w:rsidR="001E5480" w:rsidRPr="000563BB" w:rsidRDefault="000563BB" w:rsidP="001E5480">
      <w:pPr>
        <w:numPr>
          <w:ilvl w:val="0"/>
          <w:numId w:val="40"/>
        </w:numPr>
        <w:rPr>
          <w:rFonts w:ascii="Tahoma" w:hAnsi="Tahoma" w:cs="Tahoma"/>
        </w:rPr>
      </w:pPr>
      <w:r w:rsidRPr="000563BB">
        <w:rPr>
          <w:rFonts w:ascii="Tahoma" w:hAnsi="Tahoma" w:cs="Tahoma"/>
        </w:rPr>
        <w:t xml:space="preserve">Have </w:t>
      </w:r>
      <w:r w:rsidR="001E5480" w:rsidRPr="000563BB">
        <w:rPr>
          <w:rFonts w:ascii="Tahoma" w:hAnsi="Tahoma" w:cs="Tahoma"/>
        </w:rPr>
        <w:t>symptoms or have had a positive test result </w:t>
      </w:r>
    </w:p>
    <w:p w14:paraId="2C9DBBD2" w14:textId="2CE0E8ED" w:rsidR="001E5480" w:rsidRPr="000563BB" w:rsidRDefault="000563BB" w:rsidP="001E5480">
      <w:pPr>
        <w:numPr>
          <w:ilvl w:val="0"/>
          <w:numId w:val="40"/>
        </w:numPr>
        <w:rPr>
          <w:rFonts w:ascii="Tahoma" w:hAnsi="Tahoma" w:cs="Tahoma"/>
        </w:rPr>
      </w:pPr>
      <w:r w:rsidRPr="000563BB">
        <w:rPr>
          <w:rFonts w:ascii="Tahoma" w:hAnsi="Tahoma" w:cs="Tahoma"/>
        </w:rPr>
        <w:t xml:space="preserve">Live </w:t>
      </w:r>
      <w:r w:rsidR="001E5480" w:rsidRPr="000563BB">
        <w:rPr>
          <w:rFonts w:ascii="Tahoma" w:hAnsi="Tahoma" w:cs="Tahoma"/>
        </w:rPr>
        <w:t>with someone who has symptoms or has tested positive and are a household contact </w:t>
      </w:r>
    </w:p>
    <w:p w14:paraId="3A3B2C4C" w14:textId="08042E2F" w:rsidR="001E5480" w:rsidRPr="000563BB" w:rsidRDefault="000563BB" w:rsidP="001E5480">
      <w:pPr>
        <w:numPr>
          <w:ilvl w:val="0"/>
          <w:numId w:val="40"/>
        </w:numPr>
        <w:rPr>
          <w:rFonts w:ascii="Tahoma" w:hAnsi="Tahoma" w:cs="Tahoma"/>
        </w:rPr>
      </w:pPr>
      <w:r w:rsidRPr="000563BB">
        <w:rPr>
          <w:rFonts w:ascii="Tahoma" w:hAnsi="Tahoma" w:cs="Tahoma"/>
        </w:rPr>
        <w:t xml:space="preserve">Are </w:t>
      </w:r>
      <w:r w:rsidR="001E5480" w:rsidRPr="000563BB">
        <w:rPr>
          <w:rFonts w:ascii="Tahoma" w:hAnsi="Tahoma" w:cs="Tahoma"/>
        </w:rPr>
        <w:t>a close contact of someone who has coronavirus (COVID-19) </w:t>
      </w:r>
    </w:p>
    <w:p w14:paraId="0B1F449E" w14:textId="77777777" w:rsidR="001E5480" w:rsidRPr="000563BB" w:rsidRDefault="001E5480" w:rsidP="001E5480">
      <w:pPr>
        <w:rPr>
          <w:rFonts w:ascii="Tahoma" w:hAnsi="Tahoma" w:cs="Tahoma"/>
        </w:rPr>
      </w:pPr>
      <w:r w:rsidRPr="000563BB">
        <w:rPr>
          <w:rFonts w:ascii="Tahoma" w:hAnsi="Tahoma" w:cs="Tahoma"/>
        </w:rPr>
        <w:t> </w:t>
      </w:r>
    </w:p>
    <w:p w14:paraId="49980F2E" w14:textId="77777777" w:rsidR="001E5480" w:rsidRPr="000563BB" w:rsidRDefault="001E5480" w:rsidP="001E5480">
      <w:pPr>
        <w:rPr>
          <w:rFonts w:ascii="Tahoma" w:hAnsi="Tahoma" w:cs="Tahoma"/>
        </w:rPr>
      </w:pPr>
      <w:r w:rsidRPr="000563BB">
        <w:rPr>
          <w:rFonts w:ascii="Tahoma" w:hAnsi="Tahoma" w:cs="Tahoma"/>
        </w:rPr>
        <w:t>The advice for pupils who have been confirmed as clinically extremely vulnerable is to shield and stay at home as much as possible until further notice. They are advised not to attend school while shielding advice applies nationally. </w:t>
      </w:r>
    </w:p>
    <w:p w14:paraId="698B30E0" w14:textId="77777777" w:rsidR="001E5480" w:rsidRPr="000563BB" w:rsidRDefault="001E5480" w:rsidP="001E5480">
      <w:pPr>
        <w:rPr>
          <w:rFonts w:ascii="Tahoma" w:hAnsi="Tahoma" w:cs="Tahoma"/>
        </w:rPr>
      </w:pPr>
      <w:r w:rsidRPr="000563BB">
        <w:rPr>
          <w:rFonts w:ascii="Tahoma" w:hAnsi="Tahoma" w:cs="Tahoma"/>
        </w:rPr>
        <w:t> </w:t>
      </w:r>
    </w:p>
    <w:p w14:paraId="1BDEE110" w14:textId="77777777" w:rsidR="001E5480" w:rsidRPr="000563BB" w:rsidRDefault="001E5480" w:rsidP="001E5480">
      <w:pPr>
        <w:rPr>
          <w:rFonts w:ascii="Tahoma" w:hAnsi="Tahoma" w:cs="Tahoma"/>
        </w:rPr>
      </w:pPr>
      <w:r w:rsidRPr="000563BB">
        <w:rPr>
          <w:rFonts w:ascii="Tahoma" w:hAnsi="Tahoma" w:cs="Tahoma"/>
        </w:rPr>
        <w:t>For children self-isolating or quarantining or shielding – we will use code X. </w:t>
      </w:r>
    </w:p>
    <w:p w14:paraId="506CD490" w14:textId="77777777" w:rsidR="001E5480" w:rsidRPr="000563BB" w:rsidRDefault="001E5480" w:rsidP="001E5480">
      <w:pPr>
        <w:rPr>
          <w:rFonts w:ascii="Tahoma" w:hAnsi="Tahoma" w:cs="Tahoma"/>
        </w:rPr>
      </w:pPr>
      <w:r w:rsidRPr="000563BB">
        <w:rPr>
          <w:rFonts w:ascii="Tahoma" w:hAnsi="Tahoma" w:cs="Tahoma"/>
        </w:rPr>
        <w:t> </w:t>
      </w:r>
    </w:p>
    <w:p w14:paraId="7A238987" w14:textId="22E66CED" w:rsidR="001E5480" w:rsidRPr="000563BB" w:rsidRDefault="001E5480" w:rsidP="001E5480">
      <w:pPr>
        <w:rPr>
          <w:rFonts w:ascii="Tahoma" w:hAnsi="Tahoma" w:cs="Tahoma"/>
        </w:rPr>
      </w:pPr>
      <w:r w:rsidRPr="000563BB">
        <w:rPr>
          <w:rFonts w:ascii="Tahoma" w:hAnsi="Tahoma" w:cs="Tahoma"/>
        </w:rPr>
        <w:t>In compliance with the Remote Education, Temporary Continuity Direction</w:t>
      </w:r>
      <w:r w:rsidR="00714ABE" w:rsidRPr="000563BB">
        <w:rPr>
          <w:rStyle w:val="FootnoteReference"/>
          <w:rFonts w:ascii="Tahoma" w:hAnsi="Tahoma" w:cs="Tahoma"/>
        </w:rPr>
        <w:footnoteReference w:id="4"/>
      </w:r>
      <w:r w:rsidR="00073123" w:rsidRPr="000563BB">
        <w:rPr>
          <w:rFonts w:ascii="Tahoma" w:hAnsi="Tahoma" w:cs="Tahoma"/>
        </w:rPr>
        <w:t xml:space="preserve"> </w:t>
      </w:r>
      <w:r w:rsidRPr="000563BB">
        <w:rPr>
          <w:rFonts w:ascii="Tahoma" w:hAnsi="Tahoma" w:cs="Tahoma"/>
        </w:rPr>
        <w:t>will provide remote education to pupils who are unable to attend school because they are complying with government guidance or legislation around coronavirus (COVID-19).</w:t>
      </w:r>
    </w:p>
    <w:p w14:paraId="405FEB7E" w14:textId="77777777" w:rsidR="001E5480" w:rsidRPr="000563BB" w:rsidRDefault="001E5480" w:rsidP="001E5480">
      <w:pPr>
        <w:rPr>
          <w:rFonts w:ascii="Tahoma" w:hAnsi="Tahoma" w:cs="Tahoma"/>
        </w:rPr>
      </w:pPr>
      <w:r w:rsidRPr="000563BB">
        <w:rPr>
          <w:rFonts w:ascii="Tahoma" w:hAnsi="Tahoma" w:cs="Tahoma"/>
        </w:rPr>
        <w:t> </w:t>
      </w:r>
    </w:p>
    <w:p w14:paraId="3ADA0688" w14:textId="79E7A0D5" w:rsidR="001E5480" w:rsidRPr="000563BB" w:rsidRDefault="001E5480" w:rsidP="001E5480">
      <w:pPr>
        <w:rPr>
          <w:rFonts w:ascii="Tahoma" w:hAnsi="Tahoma" w:cs="Tahoma"/>
        </w:rPr>
      </w:pPr>
      <w:r w:rsidRPr="000563BB">
        <w:rPr>
          <w:rFonts w:ascii="Tahoma" w:hAnsi="Tahoma" w:cs="Tahoma"/>
        </w:rPr>
        <w:t xml:space="preserve">Also, we </w:t>
      </w:r>
      <w:r w:rsidR="00073123" w:rsidRPr="000563BB">
        <w:rPr>
          <w:rFonts w:ascii="Tahoma" w:hAnsi="Tahoma" w:cs="Tahoma"/>
        </w:rPr>
        <w:t>will</w:t>
      </w:r>
      <w:r w:rsidRPr="000563BB">
        <w:rPr>
          <w:rFonts w:ascii="Tahoma" w:hAnsi="Tahoma" w:cs="Tahoma"/>
        </w:rPr>
        <w:t xml:space="preserve"> offer pastoral support to pupils who are: </w:t>
      </w:r>
    </w:p>
    <w:p w14:paraId="59396D5D" w14:textId="77777777" w:rsidR="001E5480" w:rsidRPr="000563BB" w:rsidRDefault="001E5480" w:rsidP="001E5480">
      <w:pPr>
        <w:rPr>
          <w:rFonts w:ascii="Tahoma" w:hAnsi="Tahoma" w:cs="Tahoma"/>
        </w:rPr>
      </w:pPr>
      <w:r w:rsidRPr="000563BB">
        <w:rPr>
          <w:rFonts w:ascii="Tahoma" w:hAnsi="Tahoma" w:cs="Tahoma"/>
        </w:rPr>
        <w:t> </w:t>
      </w:r>
    </w:p>
    <w:p w14:paraId="0B258073" w14:textId="131932E3" w:rsidR="001E5480" w:rsidRPr="000563BB" w:rsidRDefault="000563BB" w:rsidP="001E5480">
      <w:pPr>
        <w:numPr>
          <w:ilvl w:val="0"/>
          <w:numId w:val="41"/>
        </w:numPr>
        <w:rPr>
          <w:rFonts w:ascii="Tahoma" w:hAnsi="Tahoma" w:cs="Tahoma"/>
        </w:rPr>
      </w:pPr>
      <w:r w:rsidRPr="000563BB">
        <w:rPr>
          <w:rFonts w:ascii="Tahoma" w:hAnsi="Tahoma" w:cs="Tahoma"/>
        </w:rPr>
        <w:t>Self</w:t>
      </w:r>
      <w:r w:rsidR="001E5480" w:rsidRPr="000563BB">
        <w:rPr>
          <w:rFonts w:ascii="Tahoma" w:hAnsi="Tahoma" w:cs="Tahoma"/>
        </w:rPr>
        <w:t>-isolating </w:t>
      </w:r>
    </w:p>
    <w:p w14:paraId="38BD7253" w14:textId="54CE60A4" w:rsidR="001E5480" w:rsidRPr="000563BB" w:rsidRDefault="000563BB" w:rsidP="001E5480">
      <w:pPr>
        <w:numPr>
          <w:ilvl w:val="0"/>
          <w:numId w:val="41"/>
        </w:numPr>
        <w:rPr>
          <w:rFonts w:ascii="Tahoma" w:hAnsi="Tahoma" w:cs="Tahoma"/>
        </w:rPr>
      </w:pPr>
      <w:r w:rsidRPr="000563BB">
        <w:rPr>
          <w:rFonts w:ascii="Tahoma" w:hAnsi="Tahoma" w:cs="Tahoma"/>
        </w:rPr>
        <w:t>Shielding</w:t>
      </w:r>
    </w:p>
    <w:p w14:paraId="56D7BCFB" w14:textId="179381A4" w:rsidR="001E5480" w:rsidRPr="000563BB" w:rsidRDefault="000563BB" w:rsidP="001E5480">
      <w:pPr>
        <w:numPr>
          <w:ilvl w:val="0"/>
          <w:numId w:val="41"/>
        </w:numPr>
        <w:rPr>
          <w:rFonts w:ascii="Tahoma" w:hAnsi="Tahoma" w:cs="Tahoma"/>
        </w:rPr>
      </w:pPr>
      <w:r w:rsidRPr="000563BB">
        <w:rPr>
          <w:rFonts w:ascii="Tahoma" w:hAnsi="Tahoma" w:cs="Tahoma"/>
        </w:rPr>
        <w:t>Vulnerable </w:t>
      </w:r>
      <w:r w:rsidR="001E5480" w:rsidRPr="000563BB">
        <w:rPr>
          <w:rFonts w:ascii="Tahoma" w:hAnsi="Tahoma" w:cs="Tahoma"/>
        </w:rPr>
        <w:t>(and off-school)</w:t>
      </w:r>
    </w:p>
    <w:p w14:paraId="2D79D96D" w14:textId="77777777" w:rsidR="001E5480" w:rsidRPr="000563BB" w:rsidRDefault="001E5480" w:rsidP="001E5480">
      <w:pPr>
        <w:rPr>
          <w:rFonts w:ascii="Tahoma" w:hAnsi="Tahoma" w:cs="Tahoma"/>
        </w:rPr>
      </w:pPr>
      <w:r w:rsidRPr="000563BB">
        <w:rPr>
          <w:rFonts w:ascii="Tahoma" w:hAnsi="Tahoma" w:cs="Tahoma"/>
        </w:rPr>
        <w:t> </w:t>
      </w:r>
    </w:p>
    <w:p w14:paraId="3697082F" w14:textId="77777777" w:rsidR="001E5480" w:rsidRPr="000563BB" w:rsidRDefault="001E5480" w:rsidP="001E5480">
      <w:pPr>
        <w:rPr>
          <w:rFonts w:ascii="Tahoma" w:hAnsi="Tahoma" w:cs="Tahoma"/>
        </w:rPr>
      </w:pPr>
      <w:r w:rsidRPr="000563BB">
        <w:rPr>
          <w:rFonts w:ascii="Tahoma" w:hAnsi="Tahoma" w:cs="Tahoma"/>
        </w:rPr>
        <w:t>The Department for Education expects schools to grant applications for leave in exceptional circumstances. This should be recorded as code C (leave of absence authorised by the school) unless another authorised absence code is more applicable.</w:t>
      </w:r>
    </w:p>
    <w:p w14:paraId="5B21C7E4" w14:textId="77777777" w:rsidR="001E5480" w:rsidRPr="000563BB" w:rsidRDefault="001E5480" w:rsidP="001E5480">
      <w:pPr>
        <w:rPr>
          <w:rFonts w:ascii="Tahoma" w:hAnsi="Tahoma" w:cs="Tahoma"/>
        </w:rPr>
      </w:pPr>
      <w:r w:rsidRPr="000563BB">
        <w:rPr>
          <w:rFonts w:ascii="Tahoma" w:hAnsi="Tahoma" w:cs="Tahoma"/>
        </w:rPr>
        <w:t> </w:t>
      </w:r>
    </w:p>
    <w:p w14:paraId="39FE6758" w14:textId="77777777" w:rsidR="001E5480" w:rsidRPr="000563BB" w:rsidRDefault="001E5480" w:rsidP="001E5480">
      <w:pPr>
        <w:rPr>
          <w:rFonts w:ascii="Tahoma" w:hAnsi="Tahoma" w:cs="Tahoma"/>
        </w:rPr>
      </w:pPr>
      <w:r w:rsidRPr="000563BB">
        <w:rPr>
          <w:rFonts w:ascii="Tahoma" w:hAnsi="Tahoma" w:cs="Tahoma"/>
        </w:rPr>
        <w:t>Where pupils are not able to attend school, as they are following clinical or public health advice related to coronavirus (COVID-19), the absence will not be penalised. </w:t>
      </w:r>
    </w:p>
    <w:p w14:paraId="2E176598" w14:textId="77777777" w:rsidR="006C03C8" w:rsidRPr="000563BB" w:rsidRDefault="006C03C8" w:rsidP="00F43EA0">
      <w:pPr>
        <w:rPr>
          <w:rFonts w:ascii="Tahoma" w:hAnsi="Tahoma" w:cs="Tahoma"/>
        </w:rPr>
      </w:pPr>
    </w:p>
    <w:p w14:paraId="52A13895" w14:textId="77777777" w:rsidR="00986660" w:rsidRPr="000563BB" w:rsidRDefault="00986660" w:rsidP="003F0996">
      <w:pPr>
        <w:pStyle w:val="Heading1"/>
        <w:rPr>
          <w:rFonts w:cs="Tahoma"/>
          <w:szCs w:val="24"/>
        </w:rPr>
      </w:pPr>
      <w:bookmarkStart w:id="4" w:name="_Toc64986319"/>
      <w:r w:rsidRPr="000563BB">
        <w:rPr>
          <w:rFonts w:cs="Tahoma"/>
          <w:szCs w:val="24"/>
        </w:rPr>
        <w:t>Reporting a concern</w:t>
      </w:r>
      <w:bookmarkEnd w:id="4"/>
    </w:p>
    <w:p w14:paraId="0E048718" w14:textId="77777777" w:rsidR="00F43EA0" w:rsidRPr="000563BB" w:rsidRDefault="00F43EA0" w:rsidP="00F43EA0">
      <w:pPr>
        <w:rPr>
          <w:rFonts w:ascii="Tahoma" w:hAnsi="Tahoma" w:cs="Tahoma"/>
          <w:b/>
          <w:bCs/>
        </w:rPr>
      </w:pPr>
    </w:p>
    <w:p w14:paraId="5EBF6AD3" w14:textId="2C2721AD" w:rsidR="006C03C8" w:rsidRPr="000563BB" w:rsidRDefault="00986660" w:rsidP="00F43EA0">
      <w:pPr>
        <w:rPr>
          <w:rFonts w:ascii="Tahoma" w:hAnsi="Tahoma" w:cs="Tahoma"/>
        </w:rPr>
      </w:pPr>
      <w:r w:rsidRPr="000563BB">
        <w:rPr>
          <w:rFonts w:ascii="Tahoma" w:hAnsi="Tahoma" w:cs="Tahoma"/>
        </w:rPr>
        <w:t xml:space="preserve">Where staff have a concern about a child, they should continue to follow the process outlined in the </w:t>
      </w:r>
      <w:r w:rsidR="006C03C8" w:rsidRPr="000563BB">
        <w:rPr>
          <w:rFonts w:ascii="Tahoma" w:hAnsi="Tahoma" w:cs="Tahoma"/>
        </w:rPr>
        <w:t xml:space="preserve">school </w:t>
      </w:r>
      <w:r w:rsidR="003F0996" w:rsidRPr="000563BB">
        <w:rPr>
          <w:rFonts w:ascii="Tahoma" w:hAnsi="Tahoma" w:cs="Tahoma"/>
        </w:rPr>
        <w:t>S</w:t>
      </w:r>
      <w:r w:rsidR="006C03C8" w:rsidRPr="000563BB">
        <w:rPr>
          <w:rFonts w:ascii="Tahoma" w:hAnsi="Tahoma" w:cs="Tahoma"/>
        </w:rPr>
        <w:t>afeguarding</w:t>
      </w:r>
      <w:r w:rsidRPr="000563BB">
        <w:rPr>
          <w:rFonts w:ascii="Tahoma" w:hAnsi="Tahoma" w:cs="Tahoma"/>
        </w:rPr>
        <w:t xml:space="preserve"> </w:t>
      </w:r>
      <w:r w:rsidR="003F0996" w:rsidRPr="000563BB">
        <w:rPr>
          <w:rFonts w:ascii="Tahoma" w:hAnsi="Tahoma" w:cs="Tahoma"/>
        </w:rPr>
        <w:t>P</w:t>
      </w:r>
      <w:r w:rsidRPr="000563BB">
        <w:rPr>
          <w:rFonts w:ascii="Tahoma" w:hAnsi="Tahoma" w:cs="Tahoma"/>
        </w:rPr>
        <w:t>olicy, this includes making a report via CPOMS</w:t>
      </w:r>
      <w:r w:rsidR="006C03C8" w:rsidRPr="000563BB">
        <w:rPr>
          <w:rFonts w:ascii="Tahoma" w:hAnsi="Tahoma" w:cs="Tahoma"/>
        </w:rPr>
        <w:t xml:space="preserve">, which can be done remotely. </w:t>
      </w:r>
    </w:p>
    <w:p w14:paraId="425914C7" w14:textId="77777777" w:rsidR="00F43EA0" w:rsidRPr="000563BB" w:rsidRDefault="00F43EA0" w:rsidP="00F43EA0">
      <w:pPr>
        <w:rPr>
          <w:rFonts w:ascii="Tahoma" w:hAnsi="Tahoma" w:cs="Tahoma"/>
          <w:b/>
          <w:bCs/>
        </w:rPr>
      </w:pPr>
    </w:p>
    <w:p w14:paraId="6E7EE710" w14:textId="77777777" w:rsidR="00986660" w:rsidRPr="000563BB" w:rsidRDefault="00986660" w:rsidP="00F43EA0">
      <w:pPr>
        <w:rPr>
          <w:rFonts w:ascii="Tahoma" w:hAnsi="Tahoma" w:cs="Tahoma"/>
        </w:rPr>
      </w:pPr>
      <w:r w:rsidRPr="000563BB">
        <w:rPr>
          <w:rFonts w:ascii="Tahoma" w:hAnsi="Tahoma" w:cs="Tahoma"/>
        </w:rPr>
        <w:t xml:space="preserve">Staff are reminded of the need to report any concern immediately and without delay. </w:t>
      </w:r>
    </w:p>
    <w:p w14:paraId="157349AD" w14:textId="77777777" w:rsidR="00F43EA0" w:rsidRPr="000563BB" w:rsidRDefault="00F43EA0" w:rsidP="00F43EA0">
      <w:pPr>
        <w:rPr>
          <w:rFonts w:ascii="Tahoma" w:hAnsi="Tahoma" w:cs="Tahoma"/>
        </w:rPr>
      </w:pPr>
    </w:p>
    <w:p w14:paraId="1D6254A0" w14:textId="28A20395" w:rsidR="00FC5FED" w:rsidRPr="000563BB" w:rsidRDefault="00986660" w:rsidP="00F43EA0">
      <w:pPr>
        <w:rPr>
          <w:rFonts w:ascii="Tahoma" w:hAnsi="Tahoma" w:cs="Tahoma"/>
        </w:rPr>
      </w:pPr>
      <w:r w:rsidRPr="000563BB">
        <w:rPr>
          <w:rFonts w:ascii="Tahoma" w:hAnsi="Tahoma" w:cs="Tahoma"/>
        </w:rPr>
        <w:t xml:space="preserve">Where staff are concerned about an adult working with children in the school, they should use a yellow form to report the concern to the headteacher. </w:t>
      </w:r>
    </w:p>
    <w:p w14:paraId="7975B23F" w14:textId="77777777" w:rsidR="00460800" w:rsidRPr="000563BB" w:rsidRDefault="00460800" w:rsidP="00460800">
      <w:pPr>
        <w:rPr>
          <w:rFonts w:ascii="Tahoma" w:hAnsi="Tahoma" w:cs="Tahoma"/>
        </w:rPr>
      </w:pPr>
    </w:p>
    <w:p w14:paraId="792EF6A1" w14:textId="77777777" w:rsidR="00986660" w:rsidRPr="000563BB" w:rsidRDefault="00986660" w:rsidP="003F0996">
      <w:pPr>
        <w:pStyle w:val="Heading1"/>
        <w:rPr>
          <w:rFonts w:cs="Tahoma"/>
          <w:szCs w:val="24"/>
        </w:rPr>
      </w:pPr>
      <w:bookmarkStart w:id="5" w:name="_Toc64986320"/>
      <w:r w:rsidRPr="000563BB">
        <w:rPr>
          <w:rFonts w:cs="Tahoma"/>
          <w:szCs w:val="24"/>
        </w:rPr>
        <w:t>Safeguarding Training and induction</w:t>
      </w:r>
      <w:bookmarkEnd w:id="5"/>
      <w:r w:rsidRPr="000563BB">
        <w:rPr>
          <w:rFonts w:cs="Tahoma"/>
          <w:szCs w:val="24"/>
        </w:rPr>
        <w:t xml:space="preserve"> </w:t>
      </w:r>
    </w:p>
    <w:p w14:paraId="37774756" w14:textId="77777777" w:rsidR="00F43EA0" w:rsidRPr="000563BB" w:rsidRDefault="00F43EA0" w:rsidP="00F43EA0">
      <w:pPr>
        <w:rPr>
          <w:rFonts w:ascii="Tahoma" w:hAnsi="Tahoma" w:cs="Tahoma"/>
        </w:rPr>
      </w:pPr>
    </w:p>
    <w:p w14:paraId="75F87832" w14:textId="402E9079" w:rsidR="00572C2F" w:rsidRPr="000563BB" w:rsidRDefault="00572C2F" w:rsidP="00F43EA0">
      <w:pPr>
        <w:rPr>
          <w:rFonts w:ascii="Tahoma" w:hAnsi="Tahoma" w:cs="Tahoma"/>
        </w:rPr>
      </w:pPr>
      <w:r w:rsidRPr="000563BB">
        <w:rPr>
          <w:rFonts w:ascii="Tahoma" w:hAnsi="Tahoma" w:cs="Tahoma"/>
        </w:rPr>
        <w:t>All existing school staff have had safeguarding training and have read part 1 of Keeping Children Safe in Education (20</w:t>
      </w:r>
      <w:r w:rsidR="00460800" w:rsidRPr="000563BB">
        <w:rPr>
          <w:rFonts w:ascii="Tahoma" w:hAnsi="Tahoma" w:cs="Tahoma"/>
        </w:rPr>
        <w:t>20</w:t>
      </w:r>
      <w:r w:rsidRPr="000563BB">
        <w:rPr>
          <w:rFonts w:ascii="Tahoma" w:hAnsi="Tahoma" w:cs="Tahoma"/>
        </w:rPr>
        <w:t xml:space="preserve">). The </w:t>
      </w:r>
      <w:r w:rsidR="007706BC" w:rsidRPr="000563BB">
        <w:rPr>
          <w:rFonts w:ascii="Tahoma" w:hAnsi="Tahoma" w:cs="Tahoma"/>
        </w:rPr>
        <w:t>DSL</w:t>
      </w:r>
      <w:r w:rsidRPr="000563BB">
        <w:rPr>
          <w:rFonts w:ascii="Tahoma" w:hAnsi="Tahoma" w:cs="Tahoma"/>
        </w:rPr>
        <w:t xml:space="preserve"> </w:t>
      </w:r>
      <w:r w:rsidR="00073123" w:rsidRPr="000563BB">
        <w:rPr>
          <w:rFonts w:ascii="Tahoma" w:hAnsi="Tahoma" w:cs="Tahoma"/>
        </w:rPr>
        <w:t>will</w:t>
      </w:r>
      <w:r w:rsidRPr="000563BB">
        <w:rPr>
          <w:rFonts w:ascii="Tahoma" w:hAnsi="Tahoma" w:cs="Tahoma"/>
        </w:rPr>
        <w:t xml:space="preserve"> communicate with staff any new local arrangements, so they know what to do if they are worried about a child.</w:t>
      </w:r>
    </w:p>
    <w:p w14:paraId="5827FAB7" w14:textId="77777777" w:rsidR="00F43EA0" w:rsidRPr="000563BB" w:rsidRDefault="00F43EA0" w:rsidP="00F43EA0">
      <w:pPr>
        <w:rPr>
          <w:rFonts w:ascii="Tahoma" w:hAnsi="Tahoma" w:cs="Tahoma"/>
        </w:rPr>
      </w:pPr>
    </w:p>
    <w:p w14:paraId="10CA35B2" w14:textId="36921764" w:rsidR="00572C2F" w:rsidRPr="000563BB" w:rsidRDefault="00572C2F" w:rsidP="00F43EA0">
      <w:pPr>
        <w:rPr>
          <w:rFonts w:ascii="Tahoma" w:hAnsi="Tahoma" w:cs="Tahoma"/>
        </w:rPr>
      </w:pPr>
      <w:r w:rsidRPr="000563BB">
        <w:rPr>
          <w:rFonts w:ascii="Tahoma" w:hAnsi="Tahoma" w:cs="Tahoma"/>
        </w:rPr>
        <w:t xml:space="preserve">Where new staff are recruited, or new volunteers enter </w:t>
      </w:r>
      <w:r w:rsidR="000563BB" w:rsidRPr="000563BB">
        <w:rPr>
          <w:rFonts w:ascii="Tahoma" w:hAnsi="Tahoma" w:cs="Tahoma"/>
        </w:rPr>
        <w:t xml:space="preserve">Morice Town Primary </w:t>
      </w:r>
      <w:r w:rsidRPr="000563BB">
        <w:rPr>
          <w:rFonts w:ascii="Tahoma" w:hAnsi="Tahoma" w:cs="Tahoma"/>
        </w:rPr>
        <w:t xml:space="preserve">they </w:t>
      </w:r>
      <w:r w:rsidR="006C03C8" w:rsidRPr="000563BB">
        <w:rPr>
          <w:rFonts w:ascii="Tahoma" w:hAnsi="Tahoma" w:cs="Tahoma"/>
        </w:rPr>
        <w:t>will</w:t>
      </w:r>
      <w:r w:rsidRPr="000563BB">
        <w:rPr>
          <w:rFonts w:ascii="Tahoma" w:hAnsi="Tahoma" w:cs="Tahoma"/>
        </w:rPr>
        <w:t xml:space="preserve"> continue to be provided with a safeguarding induction. </w:t>
      </w:r>
    </w:p>
    <w:p w14:paraId="5977B650" w14:textId="77777777" w:rsidR="00F43EA0" w:rsidRPr="000563BB" w:rsidRDefault="00F43EA0" w:rsidP="00F43EA0">
      <w:pPr>
        <w:rPr>
          <w:rFonts w:ascii="Tahoma" w:hAnsi="Tahoma" w:cs="Tahoma"/>
        </w:rPr>
      </w:pPr>
    </w:p>
    <w:p w14:paraId="609A11AC" w14:textId="248FEE05" w:rsidR="00572C2F" w:rsidRPr="000563BB" w:rsidRDefault="00572C2F" w:rsidP="00F43EA0">
      <w:pPr>
        <w:rPr>
          <w:rFonts w:ascii="Tahoma" w:hAnsi="Tahoma" w:cs="Tahoma"/>
        </w:rPr>
      </w:pPr>
      <w:r w:rsidRPr="000563BB">
        <w:rPr>
          <w:rFonts w:ascii="Tahoma" w:hAnsi="Tahoma" w:cs="Tahoma"/>
        </w:rPr>
        <w:t xml:space="preserve">For movement within the </w:t>
      </w:r>
      <w:r w:rsidR="003F0996" w:rsidRPr="000563BB">
        <w:rPr>
          <w:rFonts w:ascii="Tahoma" w:hAnsi="Tahoma" w:cs="Tahoma"/>
        </w:rPr>
        <w:t>T</w:t>
      </w:r>
      <w:r w:rsidRPr="000563BB">
        <w:rPr>
          <w:rFonts w:ascii="Tahoma" w:hAnsi="Tahoma" w:cs="Tahoma"/>
        </w:rPr>
        <w:t xml:space="preserve">rust, schools should seek assurance from the </w:t>
      </w:r>
      <w:r w:rsidR="003F0996" w:rsidRPr="000563BB">
        <w:rPr>
          <w:rFonts w:ascii="Tahoma" w:hAnsi="Tahoma" w:cs="Tahoma"/>
        </w:rPr>
        <w:t>Multi-Academy Trust (MAT)</w:t>
      </w:r>
      <w:r w:rsidR="00AF379C" w:rsidRPr="000563BB">
        <w:rPr>
          <w:rFonts w:ascii="Tahoma" w:hAnsi="Tahoma" w:cs="Tahoma"/>
        </w:rPr>
        <w:t xml:space="preserve"> HR Director</w:t>
      </w:r>
      <w:r w:rsidRPr="000563BB">
        <w:rPr>
          <w:rFonts w:ascii="Tahoma" w:hAnsi="Tahoma" w:cs="Tahoma"/>
        </w:rPr>
        <w:t xml:space="preserve"> that the member of staff has received appropriate safeguarding training</w:t>
      </w:r>
      <w:r w:rsidR="00460800" w:rsidRPr="000563BB">
        <w:rPr>
          <w:rFonts w:ascii="Tahoma" w:hAnsi="Tahoma" w:cs="Tahoma"/>
        </w:rPr>
        <w:t xml:space="preserve">. </w:t>
      </w:r>
    </w:p>
    <w:p w14:paraId="11A4E1EF" w14:textId="77777777" w:rsidR="00F43EA0" w:rsidRPr="000563BB" w:rsidRDefault="00F43EA0" w:rsidP="00F43EA0">
      <w:pPr>
        <w:rPr>
          <w:rFonts w:ascii="Tahoma" w:hAnsi="Tahoma" w:cs="Tahoma"/>
        </w:rPr>
      </w:pPr>
    </w:p>
    <w:p w14:paraId="7D7C3742" w14:textId="77777777" w:rsidR="00572C2F" w:rsidRPr="000563BB" w:rsidRDefault="00572C2F" w:rsidP="00F43EA0">
      <w:pPr>
        <w:rPr>
          <w:rFonts w:ascii="Tahoma" w:hAnsi="Tahoma" w:cs="Tahoma"/>
        </w:rPr>
      </w:pPr>
      <w:r w:rsidRPr="000563BB">
        <w:rPr>
          <w:rFonts w:ascii="Tahoma" w:hAnsi="Tahoma" w:cs="Tahoma"/>
        </w:rPr>
        <w:t>Upon arrival</w:t>
      </w:r>
      <w:r w:rsidR="006C03C8" w:rsidRPr="000563BB">
        <w:rPr>
          <w:rFonts w:ascii="Tahoma" w:hAnsi="Tahoma" w:cs="Tahoma"/>
        </w:rPr>
        <w:t>, they will be given</w:t>
      </w:r>
      <w:r w:rsidRPr="000563BB">
        <w:rPr>
          <w:rFonts w:ascii="Tahoma" w:hAnsi="Tahoma" w:cs="Tahoma"/>
        </w:rPr>
        <w:t xml:space="preserve"> a copy of the receiving setting’s child protection policy, confirmation of local processes and confirmation of DSL arrangements.</w:t>
      </w:r>
    </w:p>
    <w:p w14:paraId="36BC615C" w14:textId="77777777" w:rsidR="00460800" w:rsidRPr="000563BB" w:rsidRDefault="00460800" w:rsidP="00460800">
      <w:pPr>
        <w:rPr>
          <w:rFonts w:ascii="Tahoma" w:hAnsi="Tahoma" w:cs="Tahoma"/>
        </w:rPr>
      </w:pPr>
    </w:p>
    <w:p w14:paraId="19313DFC" w14:textId="3FAF630F" w:rsidR="005D0280" w:rsidRPr="000563BB" w:rsidRDefault="005D0280" w:rsidP="003F0996">
      <w:pPr>
        <w:pStyle w:val="Heading1"/>
        <w:rPr>
          <w:rFonts w:cs="Tahoma"/>
          <w:szCs w:val="24"/>
        </w:rPr>
      </w:pPr>
      <w:bookmarkStart w:id="6" w:name="_Toc64986321"/>
      <w:r w:rsidRPr="000563BB">
        <w:rPr>
          <w:rFonts w:cs="Tahoma"/>
          <w:szCs w:val="24"/>
        </w:rPr>
        <w:t>Safer recruitment/volunteers and movement of staff</w:t>
      </w:r>
      <w:bookmarkEnd w:id="6"/>
    </w:p>
    <w:p w14:paraId="2BE2003A" w14:textId="77777777" w:rsidR="00460800" w:rsidRPr="000563BB" w:rsidRDefault="00460800" w:rsidP="00F43EA0">
      <w:pPr>
        <w:rPr>
          <w:rFonts w:ascii="Tahoma" w:hAnsi="Tahoma" w:cs="Tahoma"/>
        </w:rPr>
      </w:pPr>
    </w:p>
    <w:p w14:paraId="20FADE1E" w14:textId="1DEB3CC6" w:rsidR="005D0280" w:rsidRPr="000563BB" w:rsidRDefault="000563BB" w:rsidP="00F43EA0">
      <w:pPr>
        <w:rPr>
          <w:rFonts w:ascii="Tahoma" w:hAnsi="Tahoma" w:cs="Tahoma"/>
        </w:rPr>
      </w:pPr>
      <w:r w:rsidRPr="000563BB">
        <w:rPr>
          <w:rFonts w:ascii="Tahoma" w:hAnsi="Tahoma" w:cs="Tahoma"/>
        </w:rPr>
        <w:t xml:space="preserve">When recruiting new staff </w:t>
      </w:r>
      <w:r w:rsidR="005D0280" w:rsidRPr="000563BB">
        <w:rPr>
          <w:rFonts w:ascii="Tahoma" w:hAnsi="Tahoma" w:cs="Tahoma"/>
        </w:rPr>
        <w:t xml:space="preserve">will continue to follow the relevant safer recruitment processes for their setting, including, as appropriate, relevant sections in part 3 of </w:t>
      </w:r>
      <w:r w:rsidR="003F0996" w:rsidRPr="000563BB">
        <w:rPr>
          <w:rFonts w:ascii="Tahoma" w:hAnsi="Tahoma" w:cs="Tahoma"/>
        </w:rPr>
        <w:t>Keeping Children Safe in Education (20</w:t>
      </w:r>
      <w:r w:rsidR="00475665" w:rsidRPr="000563BB">
        <w:rPr>
          <w:rFonts w:ascii="Tahoma" w:hAnsi="Tahoma" w:cs="Tahoma"/>
        </w:rPr>
        <w:t>20</w:t>
      </w:r>
      <w:r w:rsidR="003F0996" w:rsidRPr="000563BB">
        <w:rPr>
          <w:rFonts w:ascii="Tahoma" w:hAnsi="Tahoma" w:cs="Tahoma"/>
        </w:rPr>
        <w:t>)</w:t>
      </w:r>
      <w:r w:rsidR="00073123" w:rsidRPr="000563BB">
        <w:rPr>
          <w:rFonts w:ascii="Tahoma" w:hAnsi="Tahoma" w:cs="Tahoma"/>
        </w:rPr>
        <w:t xml:space="preserve"> (as amended, Jan 2021)</w:t>
      </w:r>
      <w:r w:rsidR="005D0280" w:rsidRPr="000563BB">
        <w:rPr>
          <w:rFonts w:ascii="Tahoma" w:hAnsi="Tahoma" w:cs="Tahoma"/>
        </w:rPr>
        <w:t xml:space="preserve">. </w:t>
      </w:r>
    </w:p>
    <w:p w14:paraId="5125FD35" w14:textId="77777777" w:rsidR="00F905EA" w:rsidRPr="000563BB" w:rsidRDefault="00F905EA" w:rsidP="00F43EA0">
      <w:pPr>
        <w:rPr>
          <w:rFonts w:ascii="Tahoma" w:hAnsi="Tahoma" w:cs="Tahoma"/>
        </w:rPr>
      </w:pPr>
    </w:p>
    <w:p w14:paraId="2E4CE7A9" w14:textId="497BEBE6" w:rsidR="00FC5FED" w:rsidRPr="000563BB" w:rsidRDefault="006C03C8" w:rsidP="00F43EA0">
      <w:pPr>
        <w:rPr>
          <w:rFonts w:ascii="Tahoma" w:hAnsi="Tahoma" w:cs="Tahoma"/>
        </w:rPr>
      </w:pPr>
      <w:r w:rsidRPr="000563BB">
        <w:rPr>
          <w:rFonts w:ascii="Tahoma" w:hAnsi="Tahoma" w:cs="Tahoma"/>
        </w:rPr>
        <w:t xml:space="preserve">Where </w:t>
      </w:r>
      <w:r w:rsidR="000563BB" w:rsidRPr="000563BB">
        <w:rPr>
          <w:rFonts w:ascii="Tahoma" w:hAnsi="Tahoma" w:cs="Tahoma"/>
        </w:rPr>
        <w:t xml:space="preserve">Morice Town Primary </w:t>
      </w:r>
      <w:r w:rsidRPr="000563BB">
        <w:rPr>
          <w:rFonts w:ascii="Tahoma" w:hAnsi="Tahoma" w:cs="Tahoma"/>
        </w:rPr>
        <w:t>are</w:t>
      </w:r>
      <w:r w:rsidR="005D0280" w:rsidRPr="000563BB">
        <w:rPr>
          <w:rFonts w:ascii="Tahoma" w:hAnsi="Tahoma" w:cs="Tahoma"/>
        </w:rPr>
        <w:t xml:space="preserve"> utilising volunteers</w:t>
      </w:r>
      <w:r w:rsidR="00FC5FED" w:rsidRPr="000563BB">
        <w:rPr>
          <w:rFonts w:ascii="Tahoma" w:hAnsi="Tahoma" w:cs="Tahoma"/>
        </w:rPr>
        <w:t xml:space="preserve"> for the purpose of testing</w:t>
      </w:r>
      <w:r w:rsidR="005D0280" w:rsidRPr="000563BB">
        <w:rPr>
          <w:rFonts w:ascii="Tahoma" w:hAnsi="Tahoma" w:cs="Tahoma"/>
        </w:rPr>
        <w:t xml:space="preserve">, </w:t>
      </w:r>
      <w:r w:rsidRPr="000563BB">
        <w:rPr>
          <w:rFonts w:ascii="Tahoma" w:hAnsi="Tahoma" w:cs="Tahoma"/>
        </w:rPr>
        <w:t xml:space="preserve">we will </w:t>
      </w:r>
      <w:r w:rsidR="005D0280" w:rsidRPr="000563BB">
        <w:rPr>
          <w:rFonts w:ascii="Tahoma" w:hAnsi="Tahoma" w:cs="Tahoma"/>
        </w:rPr>
        <w:t xml:space="preserve">continue to follow the checking and risk assessment process as set out in paragraphs 167 to 172 of KCSIE. </w:t>
      </w:r>
    </w:p>
    <w:p w14:paraId="17E2BD45" w14:textId="77777777" w:rsidR="00FC5FED" w:rsidRPr="000563BB" w:rsidRDefault="00FC5FED" w:rsidP="00F43EA0">
      <w:pPr>
        <w:rPr>
          <w:rFonts w:ascii="Tahoma" w:hAnsi="Tahoma" w:cs="Tahoma"/>
        </w:rPr>
      </w:pPr>
    </w:p>
    <w:p w14:paraId="755EFD05" w14:textId="7F3F239C" w:rsidR="007642F1" w:rsidRPr="000563BB" w:rsidRDefault="005D0280" w:rsidP="007642F1">
      <w:pPr>
        <w:rPr>
          <w:rFonts w:ascii="Tahoma" w:hAnsi="Tahoma" w:cs="Tahoma"/>
        </w:rPr>
      </w:pPr>
      <w:r w:rsidRPr="000563BB">
        <w:rPr>
          <w:rFonts w:ascii="Tahoma" w:hAnsi="Tahoma" w:cs="Tahoma"/>
        </w:rPr>
        <w:t xml:space="preserve">Under no circumstances </w:t>
      </w:r>
      <w:r w:rsidR="006C03C8" w:rsidRPr="000563BB">
        <w:rPr>
          <w:rFonts w:ascii="Tahoma" w:hAnsi="Tahoma" w:cs="Tahoma"/>
        </w:rPr>
        <w:t>will</w:t>
      </w:r>
      <w:r w:rsidRPr="000563BB">
        <w:rPr>
          <w:rFonts w:ascii="Tahoma" w:hAnsi="Tahoma" w:cs="Tahoma"/>
        </w:rPr>
        <w:t xml:space="preserve"> a </w:t>
      </w:r>
      <w:r w:rsidR="007642F1" w:rsidRPr="000563BB">
        <w:rPr>
          <w:rFonts w:ascii="Tahoma" w:hAnsi="Tahoma" w:cs="Tahoma"/>
        </w:rPr>
        <w:t xml:space="preserve">volunteer in respect of whom no checks have been obtained be left unsupervised or allowed to work in regulated activity. </w:t>
      </w:r>
      <w:r w:rsidR="007642F1" w:rsidRPr="000563BB">
        <w:rPr>
          <w:rStyle w:val="FootnoteReference"/>
          <w:rFonts w:ascii="Tahoma" w:hAnsi="Tahoma" w:cs="Tahoma"/>
        </w:rPr>
        <w:footnoteReference w:id="5"/>
      </w:r>
    </w:p>
    <w:p w14:paraId="07F4E736" w14:textId="77777777" w:rsidR="007642F1" w:rsidRPr="000563BB" w:rsidRDefault="007642F1" w:rsidP="00105046">
      <w:pPr>
        <w:pStyle w:val="Heading1"/>
        <w:rPr>
          <w:rFonts w:cs="Tahoma"/>
          <w:szCs w:val="24"/>
        </w:rPr>
      </w:pPr>
    </w:p>
    <w:p w14:paraId="5AC9F22E" w14:textId="41B99779" w:rsidR="00104674" w:rsidRPr="000563BB" w:rsidRDefault="00104674" w:rsidP="00105046">
      <w:pPr>
        <w:pStyle w:val="Heading1"/>
        <w:rPr>
          <w:rFonts w:cs="Tahoma"/>
          <w:szCs w:val="24"/>
        </w:rPr>
      </w:pPr>
      <w:bookmarkStart w:id="7" w:name="_Toc64986322"/>
      <w:r w:rsidRPr="000563BB">
        <w:rPr>
          <w:rFonts w:cs="Tahoma"/>
          <w:szCs w:val="24"/>
        </w:rPr>
        <w:t>Volunteers</w:t>
      </w:r>
      <w:bookmarkEnd w:id="7"/>
    </w:p>
    <w:p w14:paraId="17CD8B50" w14:textId="43663A41" w:rsidR="00104674" w:rsidRPr="000563BB" w:rsidRDefault="00104674" w:rsidP="00104674">
      <w:pPr>
        <w:rPr>
          <w:rFonts w:ascii="Tahoma" w:hAnsi="Tahoma" w:cs="Tahoma"/>
        </w:rPr>
      </w:pPr>
    </w:p>
    <w:p w14:paraId="257C1070" w14:textId="20EC6459" w:rsidR="00104674" w:rsidRPr="000563BB" w:rsidRDefault="000563BB" w:rsidP="00104674">
      <w:pPr>
        <w:rPr>
          <w:rFonts w:ascii="Tahoma" w:hAnsi="Tahoma" w:cs="Tahoma"/>
        </w:rPr>
      </w:pPr>
      <w:r w:rsidRPr="000563BB">
        <w:rPr>
          <w:rFonts w:ascii="Tahoma" w:hAnsi="Tahoma" w:cs="Tahoma"/>
        </w:rPr>
        <w:t xml:space="preserve">Morice Town Primary </w:t>
      </w:r>
      <w:r w:rsidR="00104674" w:rsidRPr="000563BB">
        <w:rPr>
          <w:rFonts w:ascii="Tahoma" w:hAnsi="Tahoma" w:cs="Tahoma"/>
        </w:rPr>
        <w:t xml:space="preserve">will use volunteers to assist in handing out and securing COVID-19 test kits to students and staff members. Other duties may be required such as building test kits, cleaning down areas and directing people. </w:t>
      </w:r>
    </w:p>
    <w:p w14:paraId="6E098096" w14:textId="7D96FAEA" w:rsidR="00104674" w:rsidRPr="000563BB" w:rsidRDefault="00104674" w:rsidP="00104674">
      <w:pPr>
        <w:rPr>
          <w:rFonts w:ascii="Tahoma" w:hAnsi="Tahoma" w:cs="Tahoma"/>
        </w:rPr>
      </w:pPr>
    </w:p>
    <w:p w14:paraId="2424F01A" w14:textId="2DFA9079" w:rsidR="00104674" w:rsidRPr="000563BB" w:rsidRDefault="00104674" w:rsidP="00104674">
      <w:pPr>
        <w:rPr>
          <w:rFonts w:ascii="Tahoma" w:hAnsi="Tahoma" w:cs="Tahoma"/>
        </w:rPr>
      </w:pPr>
      <w:r w:rsidRPr="000563BB">
        <w:rPr>
          <w:rFonts w:ascii="Tahoma" w:hAnsi="Tahoma" w:cs="Tahoma"/>
        </w:rPr>
        <w:t xml:space="preserve">Under no circumstances will a volunteer in respect of whom no checks have been obtained be left unsupervised or allowed to work in regulated activity. </w:t>
      </w:r>
    </w:p>
    <w:p w14:paraId="1577617F" w14:textId="7319F381" w:rsidR="00104674" w:rsidRPr="000563BB" w:rsidRDefault="00104674" w:rsidP="00104674">
      <w:pPr>
        <w:spacing w:before="100" w:beforeAutospacing="1" w:after="100" w:afterAutospacing="1"/>
        <w:rPr>
          <w:rFonts w:ascii="Tahoma" w:eastAsia="Times New Roman" w:hAnsi="Tahoma" w:cs="Tahoma"/>
          <w:lang w:eastAsia="en-GB"/>
        </w:rPr>
      </w:pPr>
      <w:r w:rsidRPr="000563BB">
        <w:rPr>
          <w:rFonts w:ascii="Tahoma" w:eastAsia="Times New Roman" w:hAnsi="Tahoma" w:cs="Tahoma"/>
          <w:lang w:eastAsia="en-GB"/>
        </w:rPr>
        <w:t xml:space="preserve">Volunteers who, on an unsupervised basis provide personal care on a one-off basis in </w:t>
      </w:r>
      <w:r w:rsidR="000563BB" w:rsidRPr="000563BB">
        <w:rPr>
          <w:rFonts w:ascii="Tahoma" w:hAnsi="Tahoma" w:cs="Tahoma"/>
        </w:rPr>
        <w:t xml:space="preserve">Morice Town Primary </w:t>
      </w:r>
      <w:r w:rsidRPr="000563BB">
        <w:rPr>
          <w:rFonts w:ascii="Tahoma" w:eastAsia="Times New Roman" w:hAnsi="Tahoma" w:cs="Tahoma"/>
          <w:lang w:eastAsia="en-GB"/>
        </w:rPr>
        <w:t xml:space="preserve">will be in regulated activity. This means that if a volunteer is administrating a COVID-19 test whilst un-supervised, they will be in regulated activity and therefore require an Enhanced DBS with Barred List check. </w:t>
      </w:r>
    </w:p>
    <w:p w14:paraId="0A1F42F4" w14:textId="77777777" w:rsidR="00104674" w:rsidRPr="000563BB" w:rsidRDefault="00104674" w:rsidP="00104674">
      <w:pPr>
        <w:spacing w:before="100" w:beforeAutospacing="1" w:after="100" w:afterAutospacing="1"/>
        <w:rPr>
          <w:rFonts w:ascii="Tahoma" w:eastAsia="Times New Roman" w:hAnsi="Tahoma" w:cs="Tahoma"/>
          <w:lang w:eastAsia="en-GB"/>
        </w:rPr>
      </w:pPr>
      <w:r w:rsidRPr="000563BB">
        <w:rPr>
          <w:rFonts w:ascii="Tahoma" w:eastAsia="Times New Roman" w:hAnsi="Tahoma" w:cs="Tahoma"/>
          <w:lang w:eastAsia="en-GB"/>
        </w:rPr>
        <w:t xml:space="preserve">Existing volunteers in regulated activity do not have to be re-checked if they have already had a DBS check (which includes barred list information). </w:t>
      </w:r>
    </w:p>
    <w:p w14:paraId="6F8A93AC" w14:textId="71D00BE4" w:rsidR="00104674" w:rsidRPr="000563BB" w:rsidRDefault="00104674" w:rsidP="00104674">
      <w:pPr>
        <w:spacing w:before="100" w:beforeAutospacing="1" w:after="100" w:afterAutospacing="1"/>
        <w:rPr>
          <w:rFonts w:ascii="Tahoma" w:eastAsia="Times New Roman" w:hAnsi="Tahoma" w:cs="Tahoma"/>
          <w:lang w:eastAsia="en-GB"/>
        </w:rPr>
      </w:pPr>
      <w:r w:rsidRPr="000563BB">
        <w:rPr>
          <w:rFonts w:ascii="Tahoma" w:eastAsia="Times New Roman" w:hAnsi="Tahoma" w:cs="Tahoma"/>
          <w:lang w:eastAsia="en-GB"/>
        </w:rPr>
        <w:t xml:space="preserve">Supervision must be: </w:t>
      </w:r>
    </w:p>
    <w:p w14:paraId="32503302" w14:textId="5A63EB90" w:rsidR="00104674" w:rsidRPr="000563BB" w:rsidRDefault="000563BB" w:rsidP="00104674">
      <w:pPr>
        <w:numPr>
          <w:ilvl w:val="0"/>
          <w:numId w:val="28"/>
        </w:numPr>
        <w:spacing w:before="100" w:beforeAutospacing="1" w:after="100" w:afterAutospacing="1"/>
        <w:rPr>
          <w:rFonts w:ascii="Tahoma" w:eastAsia="Times New Roman" w:hAnsi="Tahoma" w:cs="Tahoma"/>
          <w:lang w:eastAsia="en-GB"/>
        </w:rPr>
      </w:pPr>
      <w:r w:rsidRPr="000563BB">
        <w:rPr>
          <w:rFonts w:ascii="Tahoma" w:eastAsia="Times New Roman" w:hAnsi="Tahoma" w:cs="Tahoma"/>
          <w:lang w:eastAsia="en-GB"/>
        </w:rPr>
        <w:t xml:space="preserve">By </w:t>
      </w:r>
      <w:r w:rsidR="00104674" w:rsidRPr="000563BB">
        <w:rPr>
          <w:rFonts w:ascii="Tahoma" w:eastAsia="Times New Roman" w:hAnsi="Tahoma" w:cs="Tahoma"/>
          <w:lang w:eastAsia="en-GB"/>
        </w:rPr>
        <w:t>a person who is in regulated activity.</w:t>
      </w:r>
    </w:p>
    <w:p w14:paraId="49C1A194" w14:textId="28649A1B" w:rsidR="00104674" w:rsidRPr="000563BB" w:rsidRDefault="000563BB" w:rsidP="00104674">
      <w:pPr>
        <w:numPr>
          <w:ilvl w:val="0"/>
          <w:numId w:val="28"/>
        </w:numPr>
        <w:spacing w:before="100" w:beforeAutospacing="1" w:after="100" w:afterAutospacing="1"/>
        <w:rPr>
          <w:rFonts w:ascii="Tahoma" w:eastAsia="Times New Roman" w:hAnsi="Tahoma" w:cs="Tahoma"/>
          <w:lang w:eastAsia="en-GB"/>
        </w:rPr>
      </w:pPr>
      <w:r w:rsidRPr="000563BB">
        <w:rPr>
          <w:rFonts w:ascii="Tahoma" w:eastAsia="Times New Roman" w:hAnsi="Tahoma" w:cs="Tahoma"/>
          <w:lang w:eastAsia="en-GB"/>
        </w:rPr>
        <w:t xml:space="preserve">Regular </w:t>
      </w:r>
      <w:r w:rsidR="00104674" w:rsidRPr="000563BB">
        <w:rPr>
          <w:rFonts w:ascii="Tahoma" w:eastAsia="Times New Roman" w:hAnsi="Tahoma" w:cs="Tahoma"/>
          <w:lang w:eastAsia="en-GB"/>
        </w:rPr>
        <w:t xml:space="preserve">and day to day; and </w:t>
      </w:r>
    </w:p>
    <w:p w14:paraId="5C06F1BA" w14:textId="5013653C" w:rsidR="00460800" w:rsidRPr="000563BB" w:rsidRDefault="000563BB" w:rsidP="00460800">
      <w:pPr>
        <w:numPr>
          <w:ilvl w:val="0"/>
          <w:numId w:val="28"/>
        </w:numPr>
        <w:spacing w:before="100" w:beforeAutospacing="1" w:after="100" w:afterAutospacing="1"/>
        <w:rPr>
          <w:rFonts w:ascii="Tahoma" w:eastAsia="Times New Roman" w:hAnsi="Tahoma" w:cs="Tahoma"/>
          <w:lang w:eastAsia="en-GB"/>
        </w:rPr>
      </w:pPr>
      <w:r w:rsidRPr="000563BB">
        <w:rPr>
          <w:rFonts w:ascii="Tahoma" w:eastAsia="Times New Roman" w:hAnsi="Tahoma" w:cs="Tahoma"/>
          <w:lang w:eastAsia="en-GB"/>
        </w:rPr>
        <w:t xml:space="preserve">Reasonable </w:t>
      </w:r>
      <w:r w:rsidR="00104674" w:rsidRPr="000563BB">
        <w:rPr>
          <w:rFonts w:ascii="Tahoma" w:eastAsia="Times New Roman" w:hAnsi="Tahoma" w:cs="Tahoma"/>
          <w:lang w:eastAsia="en-GB"/>
        </w:rPr>
        <w:t>in all the circumstances to ensure the protection of children.</w:t>
      </w:r>
    </w:p>
    <w:p w14:paraId="7AAEC64A" w14:textId="61925D7E" w:rsidR="00104674" w:rsidRPr="000563BB" w:rsidRDefault="00104674" w:rsidP="00460800">
      <w:pPr>
        <w:rPr>
          <w:rFonts w:ascii="Tahoma" w:hAnsi="Tahoma" w:cs="Tahoma"/>
        </w:rPr>
      </w:pPr>
      <w:r w:rsidRPr="000563BB">
        <w:rPr>
          <w:rFonts w:ascii="Tahoma" w:hAnsi="Tahoma" w:cs="Tahoma"/>
        </w:rPr>
        <w:t xml:space="preserve">In appointing volunteers, the school will </w:t>
      </w:r>
      <w:r w:rsidR="007642F1" w:rsidRPr="000563BB">
        <w:rPr>
          <w:rFonts w:ascii="Tahoma" w:hAnsi="Tahoma" w:cs="Tahoma"/>
        </w:rPr>
        <w:t xml:space="preserve">continue to </w:t>
      </w:r>
      <w:r w:rsidRPr="000563BB">
        <w:rPr>
          <w:rFonts w:ascii="Tahoma" w:hAnsi="Tahoma" w:cs="Tahoma"/>
        </w:rPr>
        <w:t xml:space="preserve">follow safer recruitment processes. </w:t>
      </w:r>
    </w:p>
    <w:p w14:paraId="47C05950" w14:textId="77777777" w:rsidR="006C03C8" w:rsidRPr="000563BB" w:rsidRDefault="006C03C8" w:rsidP="00F43EA0">
      <w:pPr>
        <w:rPr>
          <w:rFonts w:ascii="Tahoma" w:eastAsiaTheme="majorEastAsia" w:hAnsi="Tahoma" w:cs="Tahoma"/>
          <w:color w:val="000000" w:themeColor="text1"/>
        </w:rPr>
      </w:pPr>
    </w:p>
    <w:p w14:paraId="6252277A" w14:textId="77777777" w:rsidR="005D0280" w:rsidRPr="000563BB" w:rsidRDefault="005D0280" w:rsidP="003F0996">
      <w:pPr>
        <w:pStyle w:val="Heading1"/>
        <w:rPr>
          <w:rFonts w:cs="Tahoma"/>
          <w:szCs w:val="24"/>
        </w:rPr>
      </w:pPr>
      <w:bookmarkStart w:id="8" w:name="_Toc64986323"/>
      <w:r w:rsidRPr="000563BB">
        <w:rPr>
          <w:rFonts w:cs="Tahoma"/>
          <w:szCs w:val="24"/>
        </w:rPr>
        <w:t>Children and online safety away from school and college</w:t>
      </w:r>
      <w:bookmarkEnd w:id="8"/>
    </w:p>
    <w:p w14:paraId="04C1503C" w14:textId="77777777" w:rsidR="00F43EA0" w:rsidRPr="000563BB" w:rsidRDefault="00F43EA0" w:rsidP="00F43EA0">
      <w:pPr>
        <w:rPr>
          <w:rFonts w:ascii="Tahoma" w:eastAsiaTheme="majorEastAsia" w:hAnsi="Tahoma" w:cs="Tahoma"/>
          <w:b/>
          <w:bCs/>
          <w:color w:val="000000" w:themeColor="text1"/>
        </w:rPr>
      </w:pPr>
    </w:p>
    <w:p w14:paraId="072FCA45" w14:textId="77777777" w:rsidR="005D0280" w:rsidRPr="000563BB" w:rsidRDefault="005D0280" w:rsidP="00F43EA0">
      <w:pPr>
        <w:rPr>
          <w:rFonts w:ascii="Tahoma" w:eastAsiaTheme="majorEastAsia" w:hAnsi="Tahoma" w:cs="Tahoma"/>
          <w:color w:val="000000" w:themeColor="text1"/>
        </w:rPr>
      </w:pPr>
      <w:r w:rsidRPr="000563BB">
        <w:rPr>
          <w:rFonts w:ascii="Tahoma" w:eastAsiaTheme="majorEastAsia" w:hAnsi="Tahoma" w:cs="Tahoma"/>
          <w:color w:val="000000" w:themeColor="text1"/>
        </w:rPr>
        <w:t xml:space="preserve">It is important that all staff who interact with children, including online, continue to look out for signs a child may be at risk. Any such concerns should be dealt with as per the </w:t>
      </w:r>
      <w:r w:rsidR="007706BC" w:rsidRPr="000563BB">
        <w:rPr>
          <w:rFonts w:ascii="Tahoma" w:eastAsiaTheme="majorEastAsia" w:hAnsi="Tahoma" w:cs="Tahoma"/>
          <w:color w:val="000000" w:themeColor="text1"/>
        </w:rPr>
        <w:t>C</w:t>
      </w:r>
      <w:r w:rsidRPr="000563BB">
        <w:rPr>
          <w:rFonts w:ascii="Tahoma" w:eastAsiaTheme="majorEastAsia" w:hAnsi="Tahoma" w:cs="Tahoma"/>
          <w:color w:val="000000" w:themeColor="text1"/>
        </w:rPr>
        <w:t xml:space="preserve">hild </w:t>
      </w:r>
      <w:r w:rsidR="007706BC" w:rsidRPr="000563BB">
        <w:rPr>
          <w:rFonts w:ascii="Tahoma" w:eastAsiaTheme="majorEastAsia" w:hAnsi="Tahoma" w:cs="Tahoma"/>
          <w:color w:val="000000" w:themeColor="text1"/>
        </w:rPr>
        <w:t>P</w:t>
      </w:r>
      <w:r w:rsidRPr="000563BB">
        <w:rPr>
          <w:rFonts w:ascii="Tahoma" w:eastAsiaTheme="majorEastAsia" w:hAnsi="Tahoma" w:cs="Tahoma"/>
          <w:color w:val="000000" w:themeColor="text1"/>
        </w:rPr>
        <w:t xml:space="preserve">rotection </w:t>
      </w:r>
      <w:r w:rsidR="007706BC" w:rsidRPr="000563BB">
        <w:rPr>
          <w:rFonts w:ascii="Tahoma" w:eastAsiaTheme="majorEastAsia" w:hAnsi="Tahoma" w:cs="Tahoma"/>
          <w:color w:val="000000" w:themeColor="text1"/>
        </w:rPr>
        <w:t>P</w:t>
      </w:r>
      <w:r w:rsidRPr="000563BB">
        <w:rPr>
          <w:rFonts w:ascii="Tahoma" w:eastAsiaTheme="majorEastAsia" w:hAnsi="Tahoma" w:cs="Tahoma"/>
          <w:color w:val="000000" w:themeColor="text1"/>
        </w:rPr>
        <w:t>olicy and where appropriate referrals should still be made to children’s social care and as required</w:t>
      </w:r>
      <w:r w:rsidR="003F0996" w:rsidRPr="000563BB">
        <w:rPr>
          <w:rFonts w:ascii="Tahoma" w:eastAsiaTheme="majorEastAsia" w:hAnsi="Tahoma" w:cs="Tahoma"/>
          <w:color w:val="000000" w:themeColor="text1"/>
        </w:rPr>
        <w:t>,</w:t>
      </w:r>
      <w:r w:rsidRPr="000563BB">
        <w:rPr>
          <w:rFonts w:ascii="Tahoma" w:eastAsiaTheme="majorEastAsia" w:hAnsi="Tahoma" w:cs="Tahoma"/>
          <w:color w:val="000000" w:themeColor="text1"/>
        </w:rPr>
        <w:t xml:space="preserve"> the police.</w:t>
      </w:r>
    </w:p>
    <w:p w14:paraId="4F6F5C95" w14:textId="77777777" w:rsidR="00F43EA0" w:rsidRPr="000563BB" w:rsidRDefault="00F43EA0" w:rsidP="00F43EA0">
      <w:pPr>
        <w:rPr>
          <w:rFonts w:ascii="Tahoma" w:eastAsiaTheme="majorEastAsia" w:hAnsi="Tahoma" w:cs="Tahoma"/>
          <w:color w:val="000000" w:themeColor="text1"/>
        </w:rPr>
      </w:pPr>
    </w:p>
    <w:p w14:paraId="7E3F9DB6" w14:textId="77777777" w:rsidR="005D0280" w:rsidRPr="000563BB" w:rsidRDefault="005D0280" w:rsidP="00F43EA0">
      <w:pPr>
        <w:rPr>
          <w:rFonts w:ascii="Tahoma" w:eastAsiaTheme="majorEastAsia" w:hAnsi="Tahoma" w:cs="Tahoma"/>
          <w:color w:val="000000" w:themeColor="text1"/>
        </w:rPr>
      </w:pPr>
      <w:r w:rsidRPr="000563BB">
        <w:rPr>
          <w:rFonts w:ascii="Tahoma" w:eastAsiaTheme="majorEastAsia" w:hAnsi="Tahoma" w:cs="Tahoma"/>
          <w:color w:val="000000" w:themeColor="text1"/>
        </w:rPr>
        <w:t xml:space="preserve">Online teaching should follow the same principles as set out in the </w:t>
      </w:r>
      <w:r w:rsidR="003F0996" w:rsidRPr="000563BB">
        <w:rPr>
          <w:rFonts w:ascii="Tahoma" w:eastAsiaTheme="majorEastAsia" w:hAnsi="Tahoma" w:cs="Tahoma"/>
          <w:color w:val="000000" w:themeColor="text1"/>
        </w:rPr>
        <w:t>MAT</w:t>
      </w:r>
      <w:r w:rsidRPr="000563BB">
        <w:rPr>
          <w:rFonts w:ascii="Tahoma" w:eastAsiaTheme="majorEastAsia" w:hAnsi="Tahoma" w:cs="Tahoma"/>
          <w:color w:val="000000" w:themeColor="text1"/>
        </w:rPr>
        <w:t xml:space="preserve"> code of conduct. </w:t>
      </w:r>
    </w:p>
    <w:p w14:paraId="69924A4C" w14:textId="77777777" w:rsidR="00F43EA0" w:rsidRPr="000563BB" w:rsidRDefault="00F43EA0" w:rsidP="00F43EA0">
      <w:pPr>
        <w:rPr>
          <w:rFonts w:ascii="Tahoma" w:eastAsiaTheme="majorEastAsia" w:hAnsi="Tahoma" w:cs="Tahoma"/>
          <w:color w:val="000000" w:themeColor="text1"/>
        </w:rPr>
      </w:pPr>
    </w:p>
    <w:p w14:paraId="2C393721" w14:textId="6FCCB50D" w:rsidR="005D0280" w:rsidRPr="000563BB" w:rsidRDefault="000563BB" w:rsidP="00F43EA0">
      <w:pPr>
        <w:rPr>
          <w:rFonts w:ascii="Tahoma" w:eastAsiaTheme="majorEastAsia" w:hAnsi="Tahoma" w:cs="Tahoma"/>
          <w:color w:val="000000" w:themeColor="text1"/>
        </w:rPr>
      </w:pPr>
      <w:r w:rsidRPr="000563BB">
        <w:rPr>
          <w:rFonts w:ascii="Tahoma" w:hAnsi="Tahoma" w:cs="Tahoma"/>
        </w:rPr>
        <w:t xml:space="preserve">Morice Town Primary </w:t>
      </w:r>
      <w:r w:rsidR="005D0280" w:rsidRPr="000563BB">
        <w:rPr>
          <w:rFonts w:ascii="Tahoma" w:hAnsi="Tahoma" w:cs="Tahoma"/>
        </w:rPr>
        <w:t xml:space="preserve">will </w:t>
      </w:r>
      <w:r w:rsidR="005D0280" w:rsidRPr="000563BB">
        <w:rPr>
          <w:rFonts w:ascii="Tahoma" w:eastAsiaTheme="majorEastAsia" w:hAnsi="Tahoma" w:cs="Tahoma"/>
          <w:color w:val="000000" w:themeColor="text1"/>
        </w:rPr>
        <w:t>ensure any use of online learning tools and systems is in line with privacy and data protection/GDPR requirements.</w:t>
      </w:r>
    </w:p>
    <w:p w14:paraId="2A04A795" w14:textId="77777777" w:rsidR="00F43EA0" w:rsidRPr="000563BB" w:rsidRDefault="00F43EA0" w:rsidP="00F43EA0">
      <w:pPr>
        <w:rPr>
          <w:rFonts w:ascii="Tahoma" w:eastAsiaTheme="majorEastAsia" w:hAnsi="Tahoma" w:cs="Tahoma"/>
          <w:color w:val="000000" w:themeColor="text1"/>
        </w:rPr>
      </w:pPr>
    </w:p>
    <w:p w14:paraId="0F9DDA9F" w14:textId="071D0C97" w:rsidR="005D0280" w:rsidRPr="000563BB" w:rsidRDefault="005D0280" w:rsidP="00F43EA0">
      <w:pPr>
        <w:rPr>
          <w:rFonts w:ascii="Tahoma" w:hAnsi="Tahoma" w:cs="Tahoma"/>
        </w:rPr>
      </w:pPr>
      <w:r w:rsidRPr="000563BB">
        <w:rPr>
          <w:rFonts w:ascii="Tahoma" w:hAnsi="Tahoma" w:cs="Tahoma"/>
        </w:rPr>
        <w:t xml:space="preserve">Below </w:t>
      </w:r>
      <w:r w:rsidR="00DC7049" w:rsidRPr="000563BB">
        <w:rPr>
          <w:rFonts w:ascii="Tahoma" w:hAnsi="Tahoma" w:cs="Tahoma"/>
        </w:rPr>
        <w:t xml:space="preserve">are some things to consider </w:t>
      </w:r>
      <w:r w:rsidR="007642F1" w:rsidRPr="000563BB">
        <w:rPr>
          <w:rFonts w:ascii="Tahoma" w:hAnsi="Tahoma" w:cs="Tahoma"/>
        </w:rPr>
        <w:t>if</w:t>
      </w:r>
      <w:r w:rsidR="00DC7049" w:rsidRPr="000563BB">
        <w:rPr>
          <w:rFonts w:ascii="Tahoma" w:hAnsi="Tahoma" w:cs="Tahoma"/>
        </w:rPr>
        <w:t xml:space="preserve"> there are </w:t>
      </w:r>
      <w:r w:rsidRPr="000563BB">
        <w:rPr>
          <w:rFonts w:ascii="Tahoma" w:hAnsi="Tahoma" w:cs="Tahoma"/>
        </w:rPr>
        <w:t>virtual lessons, especially where webcams are involved:</w:t>
      </w:r>
    </w:p>
    <w:p w14:paraId="35D8B0EC" w14:textId="77777777" w:rsidR="005D0280" w:rsidRPr="000563BB" w:rsidRDefault="005D0280" w:rsidP="00F43EA0">
      <w:pPr>
        <w:rPr>
          <w:rFonts w:ascii="Tahoma" w:hAnsi="Tahoma" w:cs="Tahoma"/>
        </w:rPr>
      </w:pPr>
    </w:p>
    <w:p w14:paraId="55081930" w14:textId="77777777" w:rsidR="005D0280" w:rsidRPr="000563BB" w:rsidRDefault="005D0280" w:rsidP="00F43EA0">
      <w:pPr>
        <w:pStyle w:val="ListParagraph"/>
        <w:numPr>
          <w:ilvl w:val="0"/>
          <w:numId w:val="22"/>
        </w:numPr>
        <w:rPr>
          <w:rFonts w:ascii="Tahoma" w:hAnsi="Tahoma" w:cs="Tahoma"/>
        </w:rPr>
      </w:pPr>
      <w:r w:rsidRPr="000563BB">
        <w:rPr>
          <w:rFonts w:ascii="Tahoma" w:hAnsi="Tahoma" w:cs="Tahoma"/>
        </w:rPr>
        <w:t>No 1:1s, groups only</w:t>
      </w:r>
    </w:p>
    <w:p w14:paraId="32BB1CE8" w14:textId="77777777" w:rsidR="005D0280" w:rsidRPr="000563BB" w:rsidRDefault="005D0280" w:rsidP="00F43EA0">
      <w:pPr>
        <w:pStyle w:val="ListParagraph"/>
        <w:numPr>
          <w:ilvl w:val="0"/>
          <w:numId w:val="22"/>
        </w:numPr>
        <w:rPr>
          <w:rFonts w:ascii="Tahoma" w:hAnsi="Tahoma" w:cs="Tahoma"/>
        </w:rPr>
      </w:pPr>
      <w:r w:rsidRPr="000563BB">
        <w:rPr>
          <w:rFonts w:ascii="Tahoma" w:hAnsi="Tahoma" w:cs="Tahoma"/>
        </w:rPr>
        <w:t>Staff and children must wear suitable clothing, as should anyone else in the household.</w:t>
      </w:r>
    </w:p>
    <w:p w14:paraId="4F50BB49" w14:textId="77777777" w:rsidR="005D0280" w:rsidRPr="000563BB" w:rsidRDefault="005D0280" w:rsidP="00F43EA0">
      <w:pPr>
        <w:pStyle w:val="ListParagraph"/>
        <w:numPr>
          <w:ilvl w:val="0"/>
          <w:numId w:val="22"/>
        </w:numPr>
        <w:rPr>
          <w:rFonts w:ascii="Tahoma" w:hAnsi="Tahoma" w:cs="Tahoma"/>
        </w:rPr>
      </w:pPr>
      <w:r w:rsidRPr="000563BB">
        <w:rPr>
          <w:rFonts w:ascii="Tahoma" w:hAnsi="Tahoma" w:cs="Tahoma"/>
        </w:rPr>
        <w:t>Any computers used should be in appropriate areas, for example, not in bedrooms; and the background should be blurred.</w:t>
      </w:r>
    </w:p>
    <w:p w14:paraId="672DB28A" w14:textId="77777777" w:rsidR="005D0280" w:rsidRPr="000563BB" w:rsidRDefault="005D0280" w:rsidP="00F43EA0">
      <w:pPr>
        <w:pStyle w:val="ListParagraph"/>
        <w:numPr>
          <w:ilvl w:val="0"/>
          <w:numId w:val="22"/>
        </w:numPr>
        <w:rPr>
          <w:rFonts w:ascii="Tahoma" w:hAnsi="Tahoma" w:cs="Tahoma"/>
        </w:rPr>
      </w:pPr>
      <w:r w:rsidRPr="000563BB">
        <w:rPr>
          <w:rFonts w:ascii="Tahoma" w:hAnsi="Tahoma" w:cs="Tahoma"/>
        </w:rPr>
        <w:t>The live class should be recorded so that if any issues were to arise, the video can be reviewed.</w:t>
      </w:r>
    </w:p>
    <w:p w14:paraId="5F273BDC" w14:textId="77777777" w:rsidR="005D0280" w:rsidRPr="000563BB" w:rsidRDefault="005D0280" w:rsidP="00F43EA0">
      <w:pPr>
        <w:pStyle w:val="ListParagraph"/>
        <w:numPr>
          <w:ilvl w:val="0"/>
          <w:numId w:val="22"/>
        </w:numPr>
        <w:rPr>
          <w:rFonts w:ascii="Tahoma" w:hAnsi="Tahoma" w:cs="Tahoma"/>
        </w:rPr>
      </w:pPr>
      <w:r w:rsidRPr="000563BB">
        <w:rPr>
          <w:rFonts w:ascii="Tahoma" w:hAnsi="Tahoma" w:cs="Tahoma"/>
        </w:rPr>
        <w:t>Live classes should be kept to a reasonable length of time, or the streaming may prevent the family ‘getting on’ with their day.</w:t>
      </w:r>
    </w:p>
    <w:p w14:paraId="7F305E0E" w14:textId="77777777" w:rsidR="005D0280" w:rsidRPr="000563BB" w:rsidRDefault="005D0280" w:rsidP="00F43EA0">
      <w:pPr>
        <w:pStyle w:val="ListParagraph"/>
        <w:numPr>
          <w:ilvl w:val="0"/>
          <w:numId w:val="22"/>
        </w:numPr>
        <w:rPr>
          <w:rFonts w:ascii="Tahoma" w:hAnsi="Tahoma" w:cs="Tahoma"/>
        </w:rPr>
      </w:pPr>
      <w:r w:rsidRPr="000563BB">
        <w:rPr>
          <w:rFonts w:ascii="Tahoma" w:hAnsi="Tahoma" w:cs="Tahoma"/>
        </w:rPr>
        <w:t>Language must be professional and appropriate, including any family members in the background.</w:t>
      </w:r>
    </w:p>
    <w:p w14:paraId="7D9537F1" w14:textId="77777777" w:rsidR="005D0280" w:rsidRPr="000563BB" w:rsidRDefault="005D0280" w:rsidP="00F43EA0">
      <w:pPr>
        <w:pStyle w:val="ListParagraph"/>
        <w:numPr>
          <w:ilvl w:val="0"/>
          <w:numId w:val="22"/>
        </w:numPr>
        <w:rPr>
          <w:rFonts w:ascii="Tahoma" w:hAnsi="Tahoma" w:cs="Tahoma"/>
        </w:rPr>
      </w:pPr>
      <w:r w:rsidRPr="000563BB">
        <w:rPr>
          <w:rFonts w:ascii="Tahoma" w:hAnsi="Tahoma" w:cs="Tahoma"/>
        </w:rPr>
        <w:t xml:space="preserve">Staff must only use platforms </w:t>
      </w:r>
      <w:r w:rsidR="00555658" w:rsidRPr="000563BB">
        <w:rPr>
          <w:rFonts w:ascii="Tahoma" w:hAnsi="Tahoma" w:cs="Tahoma"/>
        </w:rPr>
        <w:t>specified by senior managers and approved by our IT network manager / provider</w:t>
      </w:r>
      <w:r w:rsidRPr="000563BB">
        <w:rPr>
          <w:rFonts w:ascii="Tahoma" w:hAnsi="Tahoma" w:cs="Tahoma"/>
        </w:rPr>
        <w:t xml:space="preserve"> to communicate with pupils</w:t>
      </w:r>
    </w:p>
    <w:p w14:paraId="6090184D" w14:textId="77777777" w:rsidR="005D0280" w:rsidRPr="000563BB" w:rsidRDefault="005D0280" w:rsidP="00F43EA0">
      <w:pPr>
        <w:pStyle w:val="ListParagraph"/>
        <w:numPr>
          <w:ilvl w:val="0"/>
          <w:numId w:val="22"/>
        </w:numPr>
        <w:rPr>
          <w:rFonts w:ascii="Tahoma" w:hAnsi="Tahoma" w:cs="Tahoma"/>
        </w:rPr>
      </w:pPr>
      <w:r w:rsidRPr="000563BB">
        <w:rPr>
          <w:rFonts w:ascii="Tahoma" w:hAnsi="Tahoma" w:cs="Tahoma"/>
        </w:rPr>
        <w:t>Staff should record, the length, time, date and attendance of any sessions held.</w:t>
      </w:r>
    </w:p>
    <w:p w14:paraId="130136A4" w14:textId="77777777" w:rsidR="00261DEF" w:rsidRPr="000563BB" w:rsidRDefault="00261DEF" w:rsidP="00F43EA0">
      <w:pPr>
        <w:pStyle w:val="Heading1"/>
        <w:rPr>
          <w:rFonts w:cs="Tahoma"/>
          <w:bCs/>
          <w:szCs w:val="24"/>
        </w:rPr>
      </w:pPr>
    </w:p>
    <w:p w14:paraId="19E4080C" w14:textId="2289F282" w:rsidR="006C03C8" w:rsidRPr="000563BB" w:rsidRDefault="006C03C8" w:rsidP="00714ABE">
      <w:pPr>
        <w:pStyle w:val="Heading1"/>
      </w:pPr>
      <w:bookmarkStart w:id="9" w:name="_Toc64986324"/>
      <w:r w:rsidRPr="000563BB">
        <w:t>Supporting children not in school</w:t>
      </w:r>
      <w:r w:rsidR="00FC5FED" w:rsidRPr="000563BB">
        <w:t xml:space="preserve"> as they are following clinical or public health advice related to coronavirus (COVID-19</w:t>
      </w:r>
      <w:bookmarkEnd w:id="9"/>
    </w:p>
    <w:p w14:paraId="3D59E19C" w14:textId="76016456" w:rsidR="006C03C8" w:rsidRPr="000563BB" w:rsidRDefault="000563BB" w:rsidP="00F43EA0">
      <w:pPr>
        <w:rPr>
          <w:rFonts w:ascii="Tahoma" w:hAnsi="Tahoma" w:cs="Tahoma"/>
        </w:rPr>
      </w:pPr>
      <w:r w:rsidRPr="000563BB">
        <w:rPr>
          <w:rFonts w:ascii="Tahoma" w:hAnsi="Tahoma" w:cs="Tahoma"/>
        </w:rPr>
        <w:t xml:space="preserve">Morice Town Primary </w:t>
      </w:r>
      <w:r w:rsidR="006C03C8" w:rsidRPr="000563BB">
        <w:rPr>
          <w:rFonts w:ascii="Tahoma" w:hAnsi="Tahoma" w:cs="Tahoma"/>
        </w:rPr>
        <w:t xml:space="preserve">is committed to ensuring the safety and wellbeing of all its </w:t>
      </w:r>
      <w:r w:rsidR="003F0996" w:rsidRPr="000563BB">
        <w:rPr>
          <w:rFonts w:ascii="Tahoma" w:hAnsi="Tahoma" w:cs="Tahoma"/>
        </w:rPr>
        <w:t>Children and Young people</w:t>
      </w:r>
      <w:r w:rsidR="006C03C8" w:rsidRPr="000563BB">
        <w:rPr>
          <w:rFonts w:ascii="Tahoma" w:hAnsi="Tahoma" w:cs="Tahoma"/>
        </w:rPr>
        <w:t xml:space="preserve">. </w:t>
      </w:r>
    </w:p>
    <w:p w14:paraId="3C310513" w14:textId="77777777" w:rsidR="006C03C8" w:rsidRPr="000563BB" w:rsidRDefault="006C03C8" w:rsidP="00F43EA0">
      <w:pPr>
        <w:ind w:left="360"/>
        <w:rPr>
          <w:rFonts w:ascii="Tahoma" w:hAnsi="Tahoma" w:cs="Tahoma"/>
        </w:rPr>
      </w:pPr>
    </w:p>
    <w:p w14:paraId="3F9C76DB" w14:textId="77777777" w:rsidR="006C03C8" w:rsidRPr="000563BB" w:rsidRDefault="006C03C8" w:rsidP="00F43EA0">
      <w:pPr>
        <w:rPr>
          <w:rFonts w:ascii="Tahoma" w:hAnsi="Tahoma" w:cs="Tahoma"/>
        </w:rPr>
      </w:pPr>
      <w:r w:rsidRPr="000563BB">
        <w:rPr>
          <w:rFonts w:ascii="Tahoma" w:hAnsi="Tahoma" w:cs="Tahoma"/>
        </w:rPr>
        <w:t xml:space="preserve">Where the </w:t>
      </w:r>
      <w:r w:rsidR="007706BC" w:rsidRPr="000563BB">
        <w:rPr>
          <w:rFonts w:ascii="Tahoma" w:hAnsi="Tahoma" w:cs="Tahoma"/>
        </w:rPr>
        <w:t>DSL</w:t>
      </w:r>
      <w:r w:rsidRPr="000563BB">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708877F0" w14:textId="77777777" w:rsidR="006C03C8" w:rsidRPr="000563BB" w:rsidRDefault="006C03C8" w:rsidP="00F43EA0">
      <w:pPr>
        <w:ind w:left="360"/>
        <w:rPr>
          <w:rFonts w:ascii="Tahoma" w:hAnsi="Tahoma" w:cs="Tahoma"/>
        </w:rPr>
      </w:pPr>
    </w:p>
    <w:p w14:paraId="3E6E1DDC" w14:textId="66739A63" w:rsidR="006C03C8" w:rsidRPr="000563BB" w:rsidRDefault="006C03C8" w:rsidP="00F43EA0">
      <w:pPr>
        <w:rPr>
          <w:rFonts w:ascii="Tahoma" w:hAnsi="Tahoma" w:cs="Tahoma"/>
        </w:rPr>
      </w:pPr>
      <w:r w:rsidRPr="000563BB">
        <w:rPr>
          <w:rFonts w:ascii="Tahoma" w:hAnsi="Tahoma" w:cs="Tahoma"/>
        </w:rPr>
        <w:t xml:space="preserve">Details of this plan must be recorded on CPOMS, as should a record of contact have made. </w:t>
      </w:r>
    </w:p>
    <w:p w14:paraId="217C5B83" w14:textId="77777777" w:rsidR="006C03C8" w:rsidRPr="000563BB" w:rsidRDefault="006C03C8" w:rsidP="00F43EA0">
      <w:pPr>
        <w:ind w:left="360"/>
        <w:rPr>
          <w:rFonts w:ascii="Tahoma" w:hAnsi="Tahoma" w:cs="Tahoma"/>
        </w:rPr>
      </w:pPr>
    </w:p>
    <w:p w14:paraId="3ACF7B38" w14:textId="1248CE5C" w:rsidR="006C03C8" w:rsidRPr="000563BB" w:rsidRDefault="006C03C8" w:rsidP="00F43EA0">
      <w:pPr>
        <w:rPr>
          <w:rFonts w:ascii="Tahoma" w:hAnsi="Tahoma" w:cs="Tahoma"/>
        </w:rPr>
      </w:pPr>
      <w:r w:rsidRPr="000563BB">
        <w:rPr>
          <w:rFonts w:ascii="Tahoma" w:hAnsi="Tahoma" w:cs="Tahoma"/>
        </w:rPr>
        <w:t xml:space="preserve">The communication plans can </w:t>
      </w:r>
      <w:r w:rsidR="00475665" w:rsidRPr="000563BB">
        <w:rPr>
          <w:rFonts w:ascii="Tahoma" w:hAnsi="Tahoma" w:cs="Tahoma"/>
        </w:rPr>
        <w:t>include</w:t>
      </w:r>
      <w:r w:rsidRPr="000563BB">
        <w:rPr>
          <w:rFonts w:ascii="Tahoma" w:hAnsi="Tahoma" w:cs="Tahoma"/>
        </w:rPr>
        <w:t xml:space="preserve"> remote contact, phone contact, door-step visits. Other individualised contact methods should be considered and recorded. </w:t>
      </w:r>
    </w:p>
    <w:p w14:paraId="44B6E9E3" w14:textId="77777777" w:rsidR="006C03C8" w:rsidRPr="000563BB" w:rsidRDefault="006C03C8" w:rsidP="00F43EA0">
      <w:pPr>
        <w:ind w:left="360"/>
        <w:rPr>
          <w:rFonts w:ascii="Tahoma" w:hAnsi="Tahoma" w:cs="Tahoma"/>
        </w:rPr>
      </w:pPr>
    </w:p>
    <w:p w14:paraId="38377B70" w14:textId="331B1A6C" w:rsidR="006C03C8" w:rsidRPr="000563BB" w:rsidRDefault="000563BB" w:rsidP="00F43EA0">
      <w:pPr>
        <w:rPr>
          <w:rFonts w:ascii="Tahoma" w:hAnsi="Tahoma" w:cs="Tahoma"/>
        </w:rPr>
      </w:pPr>
      <w:r w:rsidRPr="000563BB">
        <w:rPr>
          <w:rFonts w:ascii="Tahoma" w:hAnsi="Tahoma" w:cs="Tahoma"/>
        </w:rPr>
        <w:t xml:space="preserve">Morice Town Primary </w:t>
      </w:r>
      <w:r w:rsidR="006C03C8" w:rsidRPr="000563BB">
        <w:rPr>
          <w:rFonts w:ascii="Tahoma" w:hAnsi="Tahoma" w:cs="Tahoma"/>
        </w:rPr>
        <w:t xml:space="preserve">and its </w:t>
      </w:r>
      <w:r w:rsidR="007706BC" w:rsidRPr="000563BB">
        <w:rPr>
          <w:rFonts w:ascii="Tahoma" w:hAnsi="Tahoma" w:cs="Tahoma"/>
        </w:rPr>
        <w:t>DSL</w:t>
      </w:r>
      <w:r w:rsidR="006C03C8" w:rsidRPr="000563BB">
        <w:rPr>
          <w:rFonts w:ascii="Tahoma" w:hAnsi="Tahoma" w:cs="Tahoma"/>
        </w:rPr>
        <w:t xml:space="preserve"> will work closely with all stakeholders to maximise the effectiveness of any communication plan. </w:t>
      </w:r>
    </w:p>
    <w:p w14:paraId="43874696" w14:textId="77777777" w:rsidR="006C03C8" w:rsidRPr="000563BB" w:rsidRDefault="006C03C8" w:rsidP="00F43EA0">
      <w:pPr>
        <w:ind w:left="360"/>
        <w:rPr>
          <w:rFonts w:ascii="Tahoma" w:hAnsi="Tahoma" w:cs="Tahoma"/>
        </w:rPr>
      </w:pPr>
    </w:p>
    <w:p w14:paraId="37ABCC99" w14:textId="0E21609D" w:rsidR="006C03C8" w:rsidRPr="000563BB" w:rsidRDefault="006C03C8" w:rsidP="00F43EA0">
      <w:pPr>
        <w:rPr>
          <w:rFonts w:ascii="Tahoma" w:hAnsi="Tahoma" w:cs="Tahoma"/>
        </w:rPr>
      </w:pPr>
      <w:r w:rsidRPr="000563BB">
        <w:rPr>
          <w:rFonts w:ascii="Tahoma" w:hAnsi="Tahoma" w:cs="Tahoma"/>
        </w:rPr>
        <w:t>This plan must be reviewed regularly</w:t>
      </w:r>
      <w:r w:rsidR="003F0996" w:rsidRPr="000563BB">
        <w:rPr>
          <w:rFonts w:ascii="Tahoma" w:hAnsi="Tahoma" w:cs="Tahoma"/>
        </w:rPr>
        <w:t xml:space="preserve"> </w:t>
      </w:r>
      <w:r w:rsidRPr="000563BB">
        <w:rPr>
          <w:rFonts w:ascii="Tahoma" w:hAnsi="Tahoma" w:cs="Tahoma"/>
        </w:rPr>
        <w:t xml:space="preserve">and where concerns arise, the </w:t>
      </w:r>
      <w:r w:rsidR="007706BC" w:rsidRPr="000563BB">
        <w:rPr>
          <w:rFonts w:ascii="Tahoma" w:hAnsi="Tahoma" w:cs="Tahoma"/>
        </w:rPr>
        <w:t>DSL</w:t>
      </w:r>
      <w:r w:rsidRPr="000563BB">
        <w:rPr>
          <w:rFonts w:ascii="Tahoma" w:hAnsi="Tahoma" w:cs="Tahoma"/>
        </w:rPr>
        <w:t xml:space="preserve"> will consider any referrals as </w:t>
      </w:r>
      <w:r w:rsidR="004153FE" w:rsidRPr="000563BB">
        <w:rPr>
          <w:rFonts w:ascii="Tahoma" w:hAnsi="Tahoma" w:cs="Tahoma"/>
        </w:rPr>
        <w:t>appropriate</w:t>
      </w:r>
      <w:r w:rsidRPr="000563BB">
        <w:rPr>
          <w:rFonts w:ascii="Tahoma" w:hAnsi="Tahoma" w:cs="Tahoma"/>
        </w:rPr>
        <w:t xml:space="preserve">. </w:t>
      </w:r>
    </w:p>
    <w:p w14:paraId="08405B0B" w14:textId="77777777" w:rsidR="004153FE" w:rsidRPr="000563BB" w:rsidRDefault="004153FE" w:rsidP="00FC5FED">
      <w:pPr>
        <w:rPr>
          <w:rFonts w:ascii="Tahoma" w:hAnsi="Tahoma" w:cs="Tahoma"/>
        </w:rPr>
      </w:pPr>
    </w:p>
    <w:p w14:paraId="34222374" w14:textId="02D5CAA9" w:rsidR="00475665" w:rsidRPr="000563BB" w:rsidRDefault="000563BB" w:rsidP="00F43EA0">
      <w:pPr>
        <w:rPr>
          <w:rFonts w:ascii="Tahoma" w:hAnsi="Tahoma" w:cs="Tahoma"/>
        </w:rPr>
      </w:pPr>
      <w:r w:rsidRPr="000563BB">
        <w:rPr>
          <w:rFonts w:ascii="Tahoma" w:hAnsi="Tahoma" w:cs="Tahoma"/>
        </w:rPr>
        <w:t xml:space="preserve">Morice Town Primary </w:t>
      </w:r>
      <w:r w:rsidR="004153FE" w:rsidRPr="000563BB">
        <w:rPr>
          <w:rFonts w:ascii="Tahoma" w:hAnsi="Tahoma" w:cs="Tahoma"/>
        </w:rPr>
        <w:t>recognises that school is a protective factor for children and young people, and the current circumstances, can affect the mental health of pupils and their parents</w:t>
      </w:r>
      <w:r w:rsidR="003F0996" w:rsidRPr="000563BB">
        <w:rPr>
          <w:rFonts w:ascii="Tahoma" w:hAnsi="Tahoma" w:cs="Tahoma"/>
        </w:rPr>
        <w:t>/carers</w:t>
      </w:r>
      <w:r w:rsidR="004153FE" w:rsidRPr="000563BB">
        <w:rPr>
          <w:rFonts w:ascii="Tahoma" w:hAnsi="Tahoma" w:cs="Tahoma"/>
        </w:rPr>
        <w:t xml:space="preserve">. </w:t>
      </w:r>
    </w:p>
    <w:p w14:paraId="2E9D7B00" w14:textId="77777777" w:rsidR="00475665" w:rsidRPr="000563BB" w:rsidRDefault="00475665" w:rsidP="00F43EA0">
      <w:pPr>
        <w:rPr>
          <w:rFonts w:ascii="Tahoma" w:hAnsi="Tahoma" w:cs="Tahoma"/>
        </w:rPr>
      </w:pPr>
    </w:p>
    <w:p w14:paraId="27F16AA6" w14:textId="58F535E8" w:rsidR="004153FE" w:rsidRPr="000563BB" w:rsidRDefault="004153FE" w:rsidP="00F43EA0">
      <w:pPr>
        <w:rPr>
          <w:rFonts w:ascii="Tahoma" w:hAnsi="Tahoma" w:cs="Tahoma"/>
        </w:rPr>
      </w:pPr>
      <w:r w:rsidRPr="000563BB">
        <w:rPr>
          <w:rFonts w:ascii="Tahoma" w:hAnsi="Tahoma" w:cs="Tahoma"/>
        </w:rPr>
        <w:t xml:space="preserve">Teachers at </w:t>
      </w:r>
      <w:r w:rsidR="000563BB" w:rsidRPr="000563BB">
        <w:rPr>
          <w:rFonts w:ascii="Tahoma" w:hAnsi="Tahoma" w:cs="Tahoma"/>
        </w:rPr>
        <w:t xml:space="preserve">Morice Town Primary </w:t>
      </w:r>
      <w:r w:rsidR="003F0996" w:rsidRPr="000563BB">
        <w:rPr>
          <w:rFonts w:ascii="Tahoma" w:hAnsi="Tahoma" w:cs="Tahoma"/>
        </w:rPr>
        <w:t>need to be</w:t>
      </w:r>
      <w:r w:rsidRPr="000563BB">
        <w:rPr>
          <w:rFonts w:ascii="Tahoma" w:hAnsi="Tahoma" w:cs="Tahoma"/>
        </w:rPr>
        <w:t xml:space="preserve"> aware of this in setting expectations of pupils’ work where they are at home. </w:t>
      </w:r>
    </w:p>
    <w:p w14:paraId="68650E2D" w14:textId="77777777" w:rsidR="00A777E1" w:rsidRPr="000563BB" w:rsidRDefault="00A777E1" w:rsidP="00F43EA0">
      <w:pPr>
        <w:rPr>
          <w:rFonts w:ascii="Tahoma" w:hAnsi="Tahoma" w:cs="Tahoma"/>
          <w:b/>
          <w:bCs/>
        </w:rPr>
      </w:pPr>
    </w:p>
    <w:p w14:paraId="3E41B31D" w14:textId="77777777" w:rsidR="00475665" w:rsidRPr="000563BB" w:rsidRDefault="00475665" w:rsidP="00F43EA0">
      <w:pPr>
        <w:rPr>
          <w:rFonts w:ascii="Tahoma" w:hAnsi="Tahoma" w:cs="Tahoma"/>
        </w:rPr>
      </w:pPr>
    </w:p>
    <w:p w14:paraId="5EE2E3FE" w14:textId="77777777" w:rsidR="004153FE" w:rsidRPr="000563BB" w:rsidRDefault="004153FE" w:rsidP="003F0996">
      <w:pPr>
        <w:pStyle w:val="Heading1"/>
        <w:rPr>
          <w:rFonts w:cs="Tahoma"/>
          <w:szCs w:val="24"/>
        </w:rPr>
      </w:pPr>
      <w:bookmarkStart w:id="10" w:name="_Toc64986325"/>
      <w:r w:rsidRPr="000563BB">
        <w:rPr>
          <w:rFonts w:cs="Tahoma"/>
          <w:szCs w:val="24"/>
        </w:rPr>
        <w:t>Supporting children in school</w:t>
      </w:r>
      <w:bookmarkEnd w:id="10"/>
    </w:p>
    <w:p w14:paraId="41516DED" w14:textId="77777777" w:rsidR="00F43EA0" w:rsidRPr="000563BB" w:rsidRDefault="00F43EA0" w:rsidP="00F43EA0">
      <w:pPr>
        <w:rPr>
          <w:rFonts w:ascii="Tahoma" w:hAnsi="Tahoma" w:cs="Tahoma"/>
          <w:b/>
          <w:bCs/>
        </w:rPr>
      </w:pPr>
    </w:p>
    <w:p w14:paraId="6BF2F117" w14:textId="3195F684" w:rsidR="004153FE" w:rsidRPr="000563BB" w:rsidRDefault="000563BB" w:rsidP="00F43EA0">
      <w:pPr>
        <w:rPr>
          <w:rFonts w:ascii="Tahoma" w:hAnsi="Tahoma" w:cs="Tahoma"/>
        </w:rPr>
      </w:pPr>
      <w:r w:rsidRPr="000563BB">
        <w:rPr>
          <w:rFonts w:ascii="Tahoma" w:hAnsi="Tahoma" w:cs="Tahoma"/>
        </w:rPr>
        <w:t xml:space="preserve">Morice Town Primary </w:t>
      </w:r>
      <w:r w:rsidR="004153FE" w:rsidRPr="000563BB">
        <w:rPr>
          <w:rFonts w:ascii="Tahoma" w:hAnsi="Tahoma" w:cs="Tahoma"/>
        </w:rPr>
        <w:t xml:space="preserve">is committed to ensuring the safety and wellbeing of all its students. </w:t>
      </w:r>
    </w:p>
    <w:p w14:paraId="6217F0F2" w14:textId="77777777" w:rsidR="00F43EA0" w:rsidRPr="000563BB" w:rsidRDefault="00F43EA0" w:rsidP="00F43EA0">
      <w:pPr>
        <w:rPr>
          <w:rFonts w:ascii="Tahoma" w:hAnsi="Tahoma" w:cs="Tahoma"/>
        </w:rPr>
      </w:pPr>
    </w:p>
    <w:p w14:paraId="4B835BD7" w14:textId="33E8BF58" w:rsidR="004153FE" w:rsidRPr="000563BB" w:rsidRDefault="000563BB" w:rsidP="00F43EA0">
      <w:pPr>
        <w:rPr>
          <w:rFonts w:ascii="Tahoma" w:hAnsi="Tahoma" w:cs="Tahoma"/>
        </w:rPr>
      </w:pPr>
      <w:r w:rsidRPr="000563BB">
        <w:rPr>
          <w:rFonts w:ascii="Tahoma" w:hAnsi="Tahoma" w:cs="Tahoma"/>
        </w:rPr>
        <w:t xml:space="preserve">Morice Town Primary </w:t>
      </w:r>
      <w:r w:rsidR="004153FE" w:rsidRPr="000563BB">
        <w:rPr>
          <w:rFonts w:ascii="Tahoma" w:hAnsi="Tahoma" w:cs="Tahoma"/>
        </w:rPr>
        <w:t xml:space="preserve">will continue to be a safe space for all children to attend and flourish. </w:t>
      </w:r>
    </w:p>
    <w:p w14:paraId="09671E7A" w14:textId="77777777" w:rsidR="00F43EA0" w:rsidRPr="000563BB" w:rsidRDefault="00F43EA0" w:rsidP="00F43EA0">
      <w:pPr>
        <w:rPr>
          <w:rFonts w:ascii="Tahoma" w:hAnsi="Tahoma" w:cs="Tahoma"/>
        </w:rPr>
      </w:pPr>
    </w:p>
    <w:p w14:paraId="5408D9DA" w14:textId="3597A7B5" w:rsidR="004153FE" w:rsidRPr="000563BB" w:rsidRDefault="000563BB" w:rsidP="00F43EA0">
      <w:pPr>
        <w:rPr>
          <w:rFonts w:ascii="Tahoma" w:hAnsi="Tahoma" w:cs="Tahoma"/>
        </w:rPr>
      </w:pPr>
      <w:r w:rsidRPr="000563BB">
        <w:rPr>
          <w:rFonts w:ascii="Tahoma" w:hAnsi="Tahoma" w:cs="Tahoma"/>
        </w:rPr>
        <w:t xml:space="preserve">Morice Town Primary </w:t>
      </w:r>
      <w:r w:rsidR="004153FE" w:rsidRPr="000563BB">
        <w:rPr>
          <w:rFonts w:ascii="Tahoma" w:hAnsi="Tahoma" w:cs="Tahoma"/>
        </w:rPr>
        <w:t>will refer to the Government guidance for education and childcare settings on how to implement social distancing</w:t>
      </w:r>
      <w:r w:rsidR="00730DDB" w:rsidRPr="000563BB">
        <w:rPr>
          <w:rStyle w:val="FootnoteReference"/>
          <w:rFonts w:ascii="Tahoma" w:hAnsi="Tahoma" w:cs="Tahoma"/>
        </w:rPr>
        <w:footnoteReference w:id="6"/>
      </w:r>
      <w:r w:rsidR="00730DDB" w:rsidRPr="000563BB">
        <w:rPr>
          <w:rFonts w:ascii="Tahoma" w:hAnsi="Tahoma" w:cs="Tahoma"/>
        </w:rPr>
        <w:t xml:space="preserve"> </w:t>
      </w:r>
      <w:r w:rsidR="004153FE" w:rsidRPr="000563BB">
        <w:rPr>
          <w:rFonts w:ascii="Tahoma" w:hAnsi="Tahoma" w:cs="Tahoma"/>
        </w:rPr>
        <w:t xml:space="preserve">and continue to follow the advice from Public Health England on handwashing and other measures to limit the risk of spread of </w:t>
      </w:r>
      <w:r w:rsidR="003F0996" w:rsidRPr="000563BB">
        <w:rPr>
          <w:rFonts w:ascii="Tahoma" w:hAnsi="Tahoma" w:cs="Tahoma"/>
        </w:rPr>
        <w:t>COVID</w:t>
      </w:r>
      <w:r w:rsidR="00730DDB" w:rsidRPr="000563BB">
        <w:rPr>
          <w:rFonts w:ascii="Tahoma" w:hAnsi="Tahoma" w:cs="Tahoma"/>
        </w:rPr>
        <w:t>-</w:t>
      </w:r>
      <w:r w:rsidR="003F0996" w:rsidRPr="000563BB">
        <w:rPr>
          <w:rFonts w:ascii="Tahoma" w:hAnsi="Tahoma" w:cs="Tahoma"/>
        </w:rPr>
        <w:t>19</w:t>
      </w:r>
      <w:r w:rsidR="004153FE" w:rsidRPr="000563BB">
        <w:rPr>
          <w:rFonts w:ascii="Tahoma" w:hAnsi="Tahoma" w:cs="Tahoma"/>
        </w:rPr>
        <w:t>.</w:t>
      </w:r>
    </w:p>
    <w:p w14:paraId="729A6E7D" w14:textId="77777777" w:rsidR="00F43EA0" w:rsidRPr="000563BB" w:rsidRDefault="00F43EA0" w:rsidP="00F43EA0">
      <w:pPr>
        <w:rPr>
          <w:rFonts w:ascii="Tahoma" w:hAnsi="Tahoma" w:cs="Tahoma"/>
        </w:rPr>
      </w:pPr>
    </w:p>
    <w:p w14:paraId="6D2603C3" w14:textId="53C6FD77" w:rsidR="00714ABE" w:rsidRPr="000563BB" w:rsidRDefault="000563BB" w:rsidP="00714ABE">
      <w:pPr>
        <w:rPr>
          <w:rFonts w:ascii="Tahoma" w:hAnsi="Tahoma" w:cs="Tahoma"/>
        </w:rPr>
      </w:pPr>
      <w:r w:rsidRPr="000563BB">
        <w:rPr>
          <w:rFonts w:ascii="Tahoma" w:hAnsi="Tahoma" w:cs="Tahoma"/>
        </w:rPr>
        <w:t xml:space="preserve">Morice Town Primary </w:t>
      </w:r>
      <w:r w:rsidR="004153FE" w:rsidRPr="000563BB">
        <w:rPr>
          <w:rFonts w:ascii="Tahoma" w:hAnsi="Tahoma" w:cs="Tahoma"/>
        </w:rPr>
        <w:t xml:space="preserve">will ensure that where we care for children of critical workers and vulnerable children on site, we ensure appropriate support is in place for them. This will be bespoke to each child and recorded on CPOMS. </w:t>
      </w:r>
    </w:p>
    <w:p w14:paraId="510DBEB5" w14:textId="1759F9E7" w:rsidR="00730DDB" w:rsidRPr="000563BB" w:rsidRDefault="00730DDB" w:rsidP="00714ABE">
      <w:pPr>
        <w:rPr>
          <w:rFonts w:ascii="Tahoma" w:hAnsi="Tahoma" w:cs="Tahoma"/>
        </w:rPr>
      </w:pPr>
    </w:p>
    <w:p w14:paraId="71D4C5B7" w14:textId="4ADB3951" w:rsidR="00730DDB" w:rsidRPr="000563BB" w:rsidRDefault="000563BB" w:rsidP="00714ABE">
      <w:pPr>
        <w:rPr>
          <w:rFonts w:ascii="Tahoma" w:hAnsi="Tahoma" w:cs="Tahoma"/>
        </w:rPr>
      </w:pPr>
      <w:r w:rsidRPr="000563BB">
        <w:rPr>
          <w:rFonts w:ascii="Tahoma" w:hAnsi="Tahoma" w:cs="Tahoma"/>
        </w:rPr>
        <w:t xml:space="preserve">Morice Town Primary </w:t>
      </w:r>
      <w:r w:rsidR="00730DDB" w:rsidRPr="000563BB">
        <w:rPr>
          <w:rFonts w:ascii="Tahoma" w:hAnsi="Tahoma" w:cs="Tahoma"/>
        </w:rPr>
        <w:t>will ensure that appropriate support is offered to all students with respect to their mental health.</w:t>
      </w:r>
    </w:p>
    <w:p w14:paraId="3A5B50D1" w14:textId="77777777" w:rsidR="00714ABE" w:rsidRPr="000563BB" w:rsidRDefault="00714ABE" w:rsidP="00714ABE">
      <w:pPr>
        <w:rPr>
          <w:rFonts w:ascii="Tahoma" w:hAnsi="Tahoma" w:cs="Tahoma"/>
        </w:rPr>
      </w:pPr>
    </w:p>
    <w:p w14:paraId="6130E8B2" w14:textId="666B384A" w:rsidR="00FC5FED" w:rsidRPr="000563BB" w:rsidRDefault="00FC5FED" w:rsidP="00714ABE">
      <w:pPr>
        <w:pStyle w:val="Heading1"/>
        <w:rPr>
          <w:rFonts w:cs="Tahoma"/>
          <w:szCs w:val="24"/>
        </w:rPr>
      </w:pPr>
      <w:bookmarkStart w:id="11" w:name="_Toc64986326"/>
      <w:r w:rsidRPr="000563BB">
        <w:rPr>
          <w:rFonts w:cs="Tahoma"/>
          <w:szCs w:val="24"/>
        </w:rPr>
        <w:t>Elective Home Education (EHE)</w:t>
      </w:r>
      <w:bookmarkEnd w:id="11"/>
      <w:r w:rsidRPr="000563BB">
        <w:rPr>
          <w:rFonts w:cs="Tahoma"/>
          <w:szCs w:val="24"/>
        </w:rPr>
        <w:t xml:space="preserve"> </w:t>
      </w:r>
    </w:p>
    <w:p w14:paraId="04E5DEF3" w14:textId="01A6BA64" w:rsidR="00FC5FED" w:rsidRPr="000563BB" w:rsidRDefault="00FC5FED" w:rsidP="00FC5FED">
      <w:pPr>
        <w:rPr>
          <w:rFonts w:ascii="Tahoma" w:hAnsi="Tahoma" w:cs="Tahoma"/>
        </w:rPr>
      </w:pPr>
    </w:p>
    <w:p w14:paraId="136387A0" w14:textId="52181ECF" w:rsidR="00FC5FED" w:rsidRPr="000563BB" w:rsidRDefault="000563BB" w:rsidP="00FC5FED">
      <w:pPr>
        <w:rPr>
          <w:rFonts w:ascii="Tahoma" w:hAnsi="Tahoma" w:cs="Tahoma"/>
        </w:rPr>
      </w:pPr>
      <w:r w:rsidRPr="000563BB">
        <w:rPr>
          <w:rFonts w:ascii="Tahoma" w:hAnsi="Tahoma" w:cs="Tahoma"/>
        </w:rPr>
        <w:t xml:space="preserve">Morice Town Primary </w:t>
      </w:r>
      <w:r w:rsidR="00FC5FED" w:rsidRPr="000563BB">
        <w:rPr>
          <w:rFonts w:ascii="Tahoma" w:hAnsi="Tahoma" w:cs="Tahoma"/>
        </w:rPr>
        <w:t xml:space="preserve">will encourage parents to send their children to school, particularly those who are vulnerable. </w:t>
      </w:r>
    </w:p>
    <w:p w14:paraId="744944F3" w14:textId="6BC93F1C" w:rsidR="00FC5FED" w:rsidRPr="000563BB" w:rsidRDefault="00FC5FED" w:rsidP="00FC5FED">
      <w:pPr>
        <w:rPr>
          <w:rFonts w:ascii="Tahoma" w:hAnsi="Tahoma" w:cs="Tahoma"/>
        </w:rPr>
      </w:pPr>
    </w:p>
    <w:p w14:paraId="228713BA" w14:textId="61B93B62" w:rsidR="00FC5FED" w:rsidRPr="000563BB" w:rsidRDefault="00FC5FED" w:rsidP="00FC5FED">
      <w:pPr>
        <w:rPr>
          <w:rFonts w:ascii="Tahoma" w:hAnsi="Tahoma" w:cs="Tahoma"/>
        </w:rPr>
      </w:pPr>
      <w:r w:rsidRPr="000563BB">
        <w:rPr>
          <w:rFonts w:ascii="Tahoma" w:hAnsi="Tahoma" w:cs="Tahoma"/>
        </w:rPr>
        <w:t xml:space="preserve">Where an application is made, </w:t>
      </w:r>
      <w:r w:rsidR="000563BB" w:rsidRPr="000563BB">
        <w:rPr>
          <w:rFonts w:ascii="Tahoma" w:hAnsi="Tahoma" w:cs="Tahoma"/>
        </w:rPr>
        <w:t xml:space="preserve">Morice Town Primary </w:t>
      </w:r>
      <w:r w:rsidRPr="000563BB">
        <w:rPr>
          <w:rFonts w:ascii="Tahoma" w:hAnsi="Tahoma" w:cs="Tahoma"/>
        </w:rPr>
        <w:t>will consider whether a parent’s decision to educate at home gives greater cause for concern compared to remaining in school.</w:t>
      </w:r>
    </w:p>
    <w:p w14:paraId="665AD438" w14:textId="77777777" w:rsidR="00FC5FED" w:rsidRPr="000563BB" w:rsidRDefault="00FC5FED" w:rsidP="00FC5FED">
      <w:pPr>
        <w:rPr>
          <w:rFonts w:ascii="Tahoma" w:hAnsi="Tahoma" w:cs="Tahoma"/>
        </w:rPr>
      </w:pPr>
    </w:p>
    <w:p w14:paraId="7EF0BF66" w14:textId="622E1DCA" w:rsidR="00714ABE" w:rsidRPr="000563BB" w:rsidRDefault="00FC5FED" w:rsidP="00714ABE">
      <w:pPr>
        <w:rPr>
          <w:rFonts w:ascii="Tahoma" w:hAnsi="Tahoma" w:cs="Tahoma"/>
        </w:rPr>
      </w:pPr>
      <w:r w:rsidRPr="000563BB">
        <w:rPr>
          <w:rFonts w:ascii="Tahoma" w:hAnsi="Tahoma" w:cs="Tahoma"/>
        </w:rPr>
        <w:t xml:space="preserve">Where we feel that there is additional cause for concern </w:t>
      </w:r>
      <w:r w:rsidR="007642F1" w:rsidRPr="000563BB">
        <w:rPr>
          <w:rFonts w:ascii="Tahoma" w:hAnsi="Tahoma" w:cs="Tahoma"/>
        </w:rPr>
        <w:t>the designated safeguarding lead</w:t>
      </w:r>
      <w:r w:rsidRPr="000563BB">
        <w:rPr>
          <w:rFonts w:ascii="Tahoma" w:hAnsi="Tahoma" w:cs="Tahoma"/>
        </w:rPr>
        <w:t xml:space="preserve"> will then consider making a referral to the local authority in line with existing procedures. </w:t>
      </w:r>
      <w:r w:rsidR="00714ABE" w:rsidRPr="000563BB">
        <w:rPr>
          <w:rFonts w:ascii="Tahoma" w:hAnsi="Tahoma" w:cs="Tahoma"/>
        </w:rPr>
        <w:t xml:space="preserve">This will happen as soon as </w:t>
      </w:r>
      <w:r w:rsidR="000563BB" w:rsidRPr="000563BB">
        <w:rPr>
          <w:rFonts w:ascii="Tahoma" w:hAnsi="Tahoma" w:cs="Tahoma"/>
        </w:rPr>
        <w:t xml:space="preserve">Morice Town Primary </w:t>
      </w:r>
      <w:r w:rsidR="00714ABE" w:rsidRPr="000563BB">
        <w:rPr>
          <w:rFonts w:ascii="Tahoma" w:hAnsi="Tahoma" w:cs="Tahoma"/>
        </w:rPr>
        <w:t>become</w:t>
      </w:r>
      <w:r w:rsidR="007642F1" w:rsidRPr="000563BB">
        <w:rPr>
          <w:rFonts w:ascii="Tahoma" w:hAnsi="Tahoma" w:cs="Tahoma"/>
        </w:rPr>
        <w:t>s</w:t>
      </w:r>
      <w:r w:rsidR="00714ABE" w:rsidRPr="000563BB">
        <w:rPr>
          <w:rFonts w:ascii="Tahoma" w:hAnsi="Tahoma" w:cs="Tahoma"/>
        </w:rPr>
        <w:t xml:space="preserve"> aware of a parent’s intention, or decision, to home educate. </w:t>
      </w:r>
    </w:p>
    <w:p w14:paraId="09F3B457" w14:textId="14BC3220" w:rsidR="00714ABE" w:rsidRPr="000563BB" w:rsidRDefault="000563BB" w:rsidP="00714ABE">
      <w:pPr>
        <w:spacing w:before="100" w:beforeAutospacing="1" w:after="100" w:afterAutospacing="1"/>
        <w:rPr>
          <w:rFonts w:ascii="Tahoma" w:eastAsia="Times New Roman" w:hAnsi="Tahoma" w:cs="Tahoma"/>
          <w:lang w:eastAsia="en-GB"/>
        </w:rPr>
      </w:pPr>
      <w:r w:rsidRPr="000563BB">
        <w:rPr>
          <w:rFonts w:ascii="Tahoma" w:hAnsi="Tahoma" w:cs="Tahoma"/>
        </w:rPr>
        <w:t xml:space="preserve">Morice Town Primary </w:t>
      </w:r>
      <w:r w:rsidR="00714ABE" w:rsidRPr="000563BB">
        <w:rPr>
          <w:rFonts w:ascii="Tahoma" w:hAnsi="Tahoma" w:cs="Tahoma"/>
        </w:rPr>
        <w:t>will work</w:t>
      </w:r>
      <w:r w:rsidR="00714ABE" w:rsidRPr="000563BB">
        <w:rPr>
          <w:rFonts w:ascii="Tahoma" w:eastAsia="Times New Roman" w:hAnsi="Tahoma" w:cs="Tahoma"/>
          <w:color w:val="0C0C0C"/>
          <w:lang w:eastAsia="en-GB"/>
        </w:rPr>
        <w:t xml:space="preserve"> with local authorities and, where possible, coordinate meetings with parents to seek to ensure EHE is being provided in the best interests of the child. </w:t>
      </w:r>
    </w:p>
    <w:p w14:paraId="12C1497D" w14:textId="019B1F8D" w:rsidR="00714ABE" w:rsidRPr="000563BB" w:rsidRDefault="00714ABE" w:rsidP="00714ABE">
      <w:pPr>
        <w:spacing w:before="100" w:beforeAutospacing="1" w:after="100" w:afterAutospacing="1"/>
        <w:rPr>
          <w:rFonts w:ascii="Tahoma" w:eastAsia="Times New Roman" w:hAnsi="Tahoma" w:cs="Tahoma"/>
          <w:lang w:eastAsia="en-GB"/>
        </w:rPr>
      </w:pPr>
      <w:r w:rsidRPr="000563BB">
        <w:rPr>
          <w:rFonts w:ascii="Tahoma" w:eastAsia="Times New Roman" w:hAnsi="Tahoma" w:cs="Tahoma"/>
          <w:color w:val="0C0C0C"/>
          <w:lang w:eastAsia="en-GB"/>
        </w:rPr>
        <w:t>If a parent wants to admit their child</w:t>
      </w:r>
      <w:r w:rsidR="007642F1" w:rsidRPr="000563BB">
        <w:rPr>
          <w:rFonts w:ascii="Tahoma" w:eastAsia="Times New Roman" w:hAnsi="Tahoma" w:cs="Tahoma"/>
          <w:color w:val="0C0C0C"/>
          <w:lang w:eastAsia="en-GB"/>
        </w:rPr>
        <w:t xml:space="preserve"> to</w:t>
      </w:r>
      <w:r w:rsidRPr="000563BB">
        <w:rPr>
          <w:rFonts w:ascii="Tahoma" w:eastAsia="Times New Roman" w:hAnsi="Tahoma" w:cs="Tahoma"/>
          <w:color w:val="0C0C0C"/>
          <w:lang w:eastAsia="en-GB"/>
        </w:rPr>
        <w:t xml:space="preserve"> </w:t>
      </w:r>
      <w:r w:rsidR="000563BB" w:rsidRPr="000563BB">
        <w:rPr>
          <w:rFonts w:ascii="Tahoma" w:hAnsi="Tahoma" w:cs="Tahoma"/>
        </w:rPr>
        <w:t xml:space="preserve">Morice Town Primary </w:t>
      </w:r>
      <w:r w:rsidR="007642F1" w:rsidRPr="000563BB">
        <w:rPr>
          <w:rFonts w:ascii="Tahoma" w:hAnsi="Tahoma" w:cs="Tahoma"/>
        </w:rPr>
        <w:t>we</w:t>
      </w:r>
      <w:r w:rsidRPr="000563BB">
        <w:rPr>
          <w:rFonts w:ascii="Tahoma" w:hAnsi="Tahoma" w:cs="Tahoma"/>
        </w:rPr>
        <w:t xml:space="preserve"> will </w:t>
      </w:r>
      <w:r w:rsidRPr="000563BB">
        <w:rPr>
          <w:rFonts w:ascii="Tahoma" w:eastAsia="Times New Roman" w:hAnsi="Tahoma" w:cs="Tahoma"/>
          <w:color w:val="0C0C0C"/>
          <w:lang w:eastAsia="en-GB"/>
        </w:rPr>
        <w:t xml:space="preserve">follow our normal processes for in-year admissions applications. </w:t>
      </w:r>
    </w:p>
    <w:p w14:paraId="626E8A5C" w14:textId="6166AC4E" w:rsidR="00714ABE" w:rsidRPr="000563BB" w:rsidRDefault="00714ABE" w:rsidP="00714ABE">
      <w:pPr>
        <w:pStyle w:val="Heading1"/>
        <w:rPr>
          <w:rFonts w:cs="Tahoma"/>
          <w:szCs w:val="24"/>
        </w:rPr>
      </w:pPr>
      <w:bookmarkStart w:id="12" w:name="_Toc64986327"/>
      <w:r w:rsidRPr="000563BB">
        <w:rPr>
          <w:rFonts w:cs="Tahoma"/>
          <w:szCs w:val="24"/>
        </w:rPr>
        <w:t>Contingency planning</w:t>
      </w:r>
      <w:bookmarkEnd w:id="12"/>
      <w:r w:rsidRPr="000563BB">
        <w:rPr>
          <w:rFonts w:cs="Tahoma"/>
          <w:szCs w:val="24"/>
        </w:rPr>
        <w:t xml:space="preserve"> </w:t>
      </w:r>
    </w:p>
    <w:p w14:paraId="056E1007" w14:textId="63C19143" w:rsidR="00714ABE" w:rsidRPr="000563BB" w:rsidRDefault="000563BB" w:rsidP="00714ABE">
      <w:pPr>
        <w:spacing w:before="100" w:beforeAutospacing="1" w:after="100" w:afterAutospacing="1"/>
        <w:rPr>
          <w:rFonts w:ascii="Tahoma" w:eastAsia="Times New Roman" w:hAnsi="Tahoma" w:cs="Tahoma"/>
          <w:lang w:eastAsia="en-GB"/>
        </w:rPr>
      </w:pPr>
      <w:r w:rsidRPr="000563BB">
        <w:rPr>
          <w:rFonts w:ascii="Tahoma" w:hAnsi="Tahoma" w:cs="Tahoma"/>
        </w:rPr>
        <w:t xml:space="preserve">Morice Town Primary </w:t>
      </w:r>
      <w:r w:rsidR="00714ABE" w:rsidRPr="000563BB">
        <w:rPr>
          <w:rFonts w:ascii="Tahoma" w:hAnsi="Tahoma" w:cs="Tahoma"/>
        </w:rPr>
        <w:t xml:space="preserve">will ensure that </w:t>
      </w:r>
      <w:r w:rsidR="00714ABE" w:rsidRPr="000563BB">
        <w:rPr>
          <w:rFonts w:ascii="Tahoma" w:eastAsia="Times New Roman" w:hAnsi="Tahoma" w:cs="Tahoma"/>
          <w:color w:val="0C0C0C"/>
          <w:lang w:eastAsia="en-GB"/>
        </w:rPr>
        <w:t xml:space="preserve">for individuals or groups of self-isolating pupils and pupils who are shielding, we follow government guidance related to coronavirus (COVID-19), remote education plans. </w:t>
      </w:r>
    </w:p>
    <w:p w14:paraId="3F166329" w14:textId="1F5A6EE3" w:rsidR="00730DDB" w:rsidRPr="000563BB" w:rsidRDefault="000563BB" w:rsidP="00730DDB">
      <w:pPr>
        <w:rPr>
          <w:rFonts w:ascii="Tahoma" w:hAnsi="Tahoma" w:cs="Tahoma"/>
        </w:rPr>
      </w:pPr>
      <w:r w:rsidRPr="000563BB">
        <w:rPr>
          <w:rFonts w:ascii="Tahoma" w:hAnsi="Tahoma" w:cs="Tahoma"/>
        </w:rPr>
        <w:t xml:space="preserve">Morice Town Primary </w:t>
      </w:r>
      <w:r w:rsidR="00714ABE" w:rsidRPr="000563BB">
        <w:rPr>
          <w:rFonts w:ascii="Tahoma" w:hAnsi="Tahoma" w:cs="Tahoma"/>
        </w:rPr>
        <w:t>will continue to operate as normally as possible. In the event that restrictions in schools are needed to help contain the spread of the virus, we will refer to the contingency framework</w:t>
      </w:r>
      <w:r w:rsidR="00714ABE" w:rsidRPr="000563BB">
        <w:rPr>
          <w:rStyle w:val="FootnoteReference"/>
          <w:rFonts w:ascii="Tahoma" w:hAnsi="Tahoma" w:cs="Tahoma"/>
        </w:rPr>
        <w:footnoteReference w:id="7"/>
      </w:r>
      <w:r w:rsidR="00714ABE" w:rsidRPr="000563BB">
        <w:rPr>
          <w:rFonts w:ascii="Tahoma" w:hAnsi="Tahoma" w:cs="Tahoma"/>
        </w:rPr>
        <w:t xml:space="preserve">, which has been updated and outlines how schools should operate in the event of any restrictions. </w:t>
      </w:r>
    </w:p>
    <w:p w14:paraId="381E2745" w14:textId="77777777" w:rsidR="007642F1" w:rsidRPr="000563BB" w:rsidRDefault="007642F1" w:rsidP="00730DDB">
      <w:pPr>
        <w:pStyle w:val="Heading1"/>
      </w:pPr>
    </w:p>
    <w:p w14:paraId="428EE519" w14:textId="15494D10" w:rsidR="00A130FF" w:rsidRPr="000563BB" w:rsidRDefault="00A130FF" w:rsidP="00730DDB">
      <w:pPr>
        <w:pStyle w:val="Heading1"/>
      </w:pPr>
      <w:bookmarkStart w:id="13" w:name="_Toc64986328"/>
      <w:r w:rsidRPr="000563BB">
        <w:t>Support from the Multi-Academy Trust</w:t>
      </w:r>
      <w:bookmarkEnd w:id="13"/>
    </w:p>
    <w:p w14:paraId="7EF7DB3A" w14:textId="77777777" w:rsidR="00F43EA0" w:rsidRPr="000563BB" w:rsidRDefault="00F43EA0" w:rsidP="00F43EA0">
      <w:pPr>
        <w:rPr>
          <w:rFonts w:ascii="Tahoma" w:hAnsi="Tahoma" w:cs="Tahoma"/>
        </w:rPr>
      </w:pPr>
    </w:p>
    <w:p w14:paraId="05A23689" w14:textId="7F762262" w:rsidR="00572C2F" w:rsidRPr="000563BB" w:rsidRDefault="00572C2F" w:rsidP="00F43EA0">
      <w:pPr>
        <w:rPr>
          <w:rFonts w:ascii="Tahoma" w:hAnsi="Tahoma" w:cs="Tahoma"/>
        </w:rPr>
      </w:pPr>
      <w:r w:rsidRPr="000563BB">
        <w:rPr>
          <w:rFonts w:ascii="Tahoma" w:hAnsi="Tahoma" w:cs="Tahoma"/>
        </w:rPr>
        <w:t xml:space="preserve">The </w:t>
      </w:r>
      <w:r w:rsidR="004153FE" w:rsidRPr="000563BB">
        <w:rPr>
          <w:rFonts w:ascii="Tahoma" w:hAnsi="Tahoma" w:cs="Tahoma"/>
        </w:rPr>
        <w:t>Multi-Academy Trust</w:t>
      </w:r>
      <w:r w:rsidR="0022015D" w:rsidRPr="000563BB">
        <w:rPr>
          <w:rFonts w:ascii="Tahoma" w:hAnsi="Tahoma" w:cs="Tahoma"/>
        </w:rPr>
        <w:t xml:space="preserve"> </w:t>
      </w:r>
      <w:r w:rsidR="007706BC" w:rsidRPr="000563BB">
        <w:rPr>
          <w:rFonts w:ascii="Tahoma" w:hAnsi="Tahoma" w:cs="Tahoma"/>
        </w:rPr>
        <w:t xml:space="preserve">(MAT) </w:t>
      </w:r>
      <w:r w:rsidR="0094559B" w:rsidRPr="000563BB">
        <w:rPr>
          <w:rFonts w:ascii="Tahoma" w:hAnsi="Tahoma" w:cs="Tahoma"/>
        </w:rPr>
        <w:t>Safeguarding Lead</w:t>
      </w:r>
      <w:r w:rsidRPr="000563BB">
        <w:rPr>
          <w:rFonts w:ascii="Tahoma" w:hAnsi="Tahoma" w:cs="Tahoma"/>
        </w:rPr>
        <w:t xml:space="preserve"> will provide support and guidance as appropriate to enable the </w:t>
      </w:r>
      <w:r w:rsidR="007706BC" w:rsidRPr="000563BB">
        <w:rPr>
          <w:rFonts w:ascii="Tahoma" w:hAnsi="Tahoma" w:cs="Tahoma"/>
        </w:rPr>
        <w:t>DSL</w:t>
      </w:r>
      <w:r w:rsidRPr="000563BB">
        <w:rPr>
          <w:rFonts w:ascii="Tahoma" w:hAnsi="Tahoma" w:cs="Tahoma"/>
        </w:rPr>
        <w:t xml:space="preserve"> to carry out their role effectively.</w:t>
      </w:r>
    </w:p>
    <w:p w14:paraId="2A12A73D" w14:textId="77777777" w:rsidR="00FC5FED" w:rsidRPr="000563BB" w:rsidRDefault="00FC5FED" w:rsidP="00F43EA0">
      <w:pPr>
        <w:rPr>
          <w:rFonts w:ascii="Tahoma" w:hAnsi="Tahoma" w:cs="Tahoma"/>
        </w:rPr>
      </w:pPr>
    </w:p>
    <w:p w14:paraId="2D9A989B" w14:textId="77777777" w:rsidR="00FC5FED" w:rsidRPr="000563BB" w:rsidRDefault="00FC5FED" w:rsidP="00FC5FED">
      <w:pPr>
        <w:rPr>
          <w:rFonts w:ascii="Tahoma" w:hAnsi="Tahoma" w:cs="Tahoma"/>
        </w:rPr>
      </w:pPr>
      <w:r w:rsidRPr="000563BB">
        <w:rPr>
          <w:rFonts w:ascii="Tahoma" w:hAnsi="Tahoma" w:cs="Tahoma"/>
        </w:rPr>
        <w:t xml:space="preserve">This includes, remotely accessing Child Protection files for the purpose of quality assurance, support, guidance and direction. </w:t>
      </w:r>
    </w:p>
    <w:p w14:paraId="4D3AEA85" w14:textId="48D7818F" w:rsidR="00FC5FED" w:rsidRPr="000563BB" w:rsidRDefault="00FC5FED" w:rsidP="00F43EA0">
      <w:pPr>
        <w:rPr>
          <w:rFonts w:ascii="Tahoma" w:hAnsi="Tahoma" w:cs="Tahoma"/>
        </w:rPr>
      </w:pPr>
    </w:p>
    <w:p w14:paraId="6A8A804B" w14:textId="261978BA" w:rsidR="00FC5FED" w:rsidRPr="000563BB" w:rsidRDefault="00FC5FED" w:rsidP="00FC5FED">
      <w:pPr>
        <w:rPr>
          <w:rFonts w:ascii="Tahoma" w:hAnsi="Tahoma" w:cs="Tahoma"/>
        </w:rPr>
      </w:pPr>
      <w:r w:rsidRPr="000563BB">
        <w:rPr>
          <w:rFonts w:ascii="Tahoma" w:hAnsi="Tahoma" w:cs="Tahoma"/>
        </w:rPr>
        <w:t xml:space="preserve">The Director of Safeguarding will ensure that as children return try to give designated safeguarding leads and their deputies more time to: </w:t>
      </w:r>
    </w:p>
    <w:p w14:paraId="3A394353" w14:textId="77777777" w:rsidR="00FC5FED" w:rsidRPr="000563BB" w:rsidRDefault="00FC5FED" w:rsidP="00FC5FED">
      <w:pPr>
        <w:rPr>
          <w:rFonts w:ascii="Tahoma" w:hAnsi="Tahoma" w:cs="Tahoma"/>
        </w:rPr>
      </w:pPr>
    </w:p>
    <w:p w14:paraId="5E68B2CF" w14:textId="40D5770B" w:rsidR="00FC5FED" w:rsidRPr="000563BB" w:rsidRDefault="000563BB" w:rsidP="00FC5FED">
      <w:pPr>
        <w:pStyle w:val="ListParagraph"/>
        <w:numPr>
          <w:ilvl w:val="0"/>
          <w:numId w:val="45"/>
        </w:numPr>
        <w:rPr>
          <w:rFonts w:ascii="Tahoma" w:hAnsi="Tahoma" w:cs="Tahoma"/>
        </w:rPr>
      </w:pPr>
      <w:r w:rsidRPr="000563BB">
        <w:rPr>
          <w:rFonts w:ascii="Tahoma" w:hAnsi="Tahoma" w:cs="Tahoma"/>
        </w:rPr>
        <w:t xml:space="preserve">Support </w:t>
      </w:r>
      <w:r w:rsidR="00FC5FED" w:rsidRPr="000563BB">
        <w:rPr>
          <w:rFonts w:ascii="Tahoma" w:hAnsi="Tahoma" w:cs="Tahoma"/>
        </w:rPr>
        <w:t xml:space="preserve">staff and pupils with new safeguarding and welfare concerns </w:t>
      </w:r>
    </w:p>
    <w:p w14:paraId="36AD76B2" w14:textId="612D84FD" w:rsidR="00FC5FED" w:rsidRPr="000563BB" w:rsidRDefault="000563BB" w:rsidP="00FC5FED">
      <w:pPr>
        <w:pStyle w:val="ListParagraph"/>
        <w:numPr>
          <w:ilvl w:val="0"/>
          <w:numId w:val="45"/>
        </w:numPr>
        <w:rPr>
          <w:rFonts w:ascii="Tahoma" w:hAnsi="Tahoma" w:cs="Tahoma"/>
        </w:rPr>
      </w:pPr>
      <w:r w:rsidRPr="000563BB">
        <w:rPr>
          <w:rFonts w:ascii="Tahoma" w:hAnsi="Tahoma" w:cs="Tahoma"/>
        </w:rPr>
        <w:t xml:space="preserve">Handle </w:t>
      </w:r>
      <w:r w:rsidR="00FC5FED" w:rsidRPr="000563BB">
        <w:rPr>
          <w:rFonts w:ascii="Tahoma" w:hAnsi="Tahoma" w:cs="Tahoma"/>
        </w:rPr>
        <w:t xml:space="preserve">referrals to children’s social care and other agencies where appropriate </w:t>
      </w:r>
    </w:p>
    <w:p w14:paraId="37C6DC80" w14:textId="77777777" w:rsidR="00F43EA0" w:rsidRPr="00714ABE" w:rsidRDefault="00F43EA0" w:rsidP="00F43EA0">
      <w:pPr>
        <w:rPr>
          <w:rFonts w:ascii="Tahoma" w:hAnsi="Tahoma" w:cs="Tahoma"/>
        </w:rPr>
      </w:pPr>
    </w:p>
    <w:p w14:paraId="740BBB57" w14:textId="77777777" w:rsidR="00572C2F" w:rsidRPr="00714ABE" w:rsidRDefault="00572C2F" w:rsidP="00FC5FED">
      <w:pPr>
        <w:rPr>
          <w:rFonts w:ascii="Tahoma" w:hAnsi="Tahoma" w:cs="Tahoma"/>
        </w:rPr>
      </w:pPr>
    </w:p>
    <w:p w14:paraId="05503C27" w14:textId="6197FC5B" w:rsidR="00475665" w:rsidRPr="00714ABE" w:rsidRDefault="00475665" w:rsidP="00475665">
      <w:pPr>
        <w:pStyle w:val="Heading1"/>
        <w:rPr>
          <w:rFonts w:cs="Tahoma"/>
          <w:szCs w:val="24"/>
        </w:rPr>
      </w:pPr>
    </w:p>
    <w:p w14:paraId="1833FD4D" w14:textId="77777777" w:rsidR="00D56746" w:rsidRPr="00714ABE" w:rsidRDefault="00D56746" w:rsidP="00F43EA0">
      <w:pPr>
        <w:rPr>
          <w:rFonts w:ascii="Tahoma" w:hAnsi="Tahoma" w:cs="Tahoma"/>
        </w:rPr>
      </w:pPr>
    </w:p>
    <w:sectPr w:rsidR="00D56746" w:rsidRPr="00714ABE" w:rsidSect="0094559B">
      <w:footerReference w:type="even"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F492E" w14:textId="77777777" w:rsidR="00BD7684" w:rsidRDefault="00BD7684" w:rsidP="00E96516">
      <w:r>
        <w:separator/>
      </w:r>
    </w:p>
  </w:endnote>
  <w:endnote w:type="continuationSeparator" w:id="0">
    <w:p w14:paraId="7A8A0467" w14:textId="77777777" w:rsidR="00BD7684" w:rsidRDefault="00BD7684"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285B2B43" w14:textId="7777777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76D73"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2E318DB3" w14:textId="1ADE74A6"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1D67">
          <w:rPr>
            <w:rStyle w:val="PageNumber"/>
            <w:noProof/>
          </w:rPr>
          <w:t>4</w:t>
        </w:r>
        <w:r>
          <w:rPr>
            <w:rStyle w:val="PageNumber"/>
          </w:rPr>
          <w:fldChar w:fldCharType="end"/>
        </w:r>
      </w:p>
    </w:sdtContent>
  </w:sdt>
  <w:p w14:paraId="3E15E0B2"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1C16" w14:textId="77777777" w:rsidR="00BD7684" w:rsidRDefault="00BD7684" w:rsidP="00E96516">
      <w:r>
        <w:separator/>
      </w:r>
    </w:p>
  </w:footnote>
  <w:footnote w:type="continuationSeparator" w:id="0">
    <w:p w14:paraId="7D1B56D6" w14:textId="77777777" w:rsidR="00BD7684" w:rsidRDefault="00BD7684" w:rsidP="00E96516">
      <w:r>
        <w:continuationSeparator/>
      </w:r>
    </w:p>
  </w:footnote>
  <w:footnote w:id="1">
    <w:p w14:paraId="656BA78A" w14:textId="61583C10" w:rsidR="00714ABE" w:rsidRDefault="00714ABE">
      <w:pPr>
        <w:pStyle w:val="FootnoteText"/>
      </w:pPr>
      <w:r>
        <w:rPr>
          <w:rStyle w:val="FootnoteReference"/>
        </w:rPr>
        <w:footnoteRef/>
      </w:r>
      <w:r>
        <w:t xml:space="preserve"> </w:t>
      </w:r>
      <w:hyperlink r:id="rId1" w:history="1">
        <w:r w:rsidRPr="00426445">
          <w:rPr>
            <w:rStyle w:val="Hyperlink"/>
          </w:rPr>
          <w:t>https://assets.publishing.service.gov.uk/government/uploads/system/uploads/attachment_data/file/954314/Keeping_children_safe_in_education_2020_-_Update_-_January_2021.pdf</w:t>
        </w:r>
      </w:hyperlink>
      <w:r>
        <w:t xml:space="preserve"> </w:t>
      </w:r>
    </w:p>
  </w:footnote>
  <w:footnote w:id="2">
    <w:p w14:paraId="3E340FF7" w14:textId="40890819" w:rsidR="00714ABE" w:rsidRDefault="00714ABE">
      <w:pPr>
        <w:pStyle w:val="FootnoteText"/>
      </w:pPr>
      <w:r>
        <w:rPr>
          <w:rStyle w:val="FootnoteReference"/>
        </w:rPr>
        <w:footnoteRef/>
      </w:r>
      <w:r>
        <w:t xml:space="preserve"> </w:t>
      </w:r>
      <w:hyperlink r:id="rId2" w:history="1">
        <w:r w:rsidRPr="00426445">
          <w:rPr>
            <w:rStyle w:val="Hyperlink"/>
          </w:rPr>
          <w:t>https://www.legislation.gov.uk/ukpga/1989/41/section/17</w:t>
        </w:r>
      </w:hyperlink>
      <w:r>
        <w:t xml:space="preserve"> </w:t>
      </w:r>
    </w:p>
  </w:footnote>
  <w:footnote w:id="3">
    <w:p w14:paraId="1B6C0642" w14:textId="61E3238F" w:rsidR="00714ABE" w:rsidRDefault="00714ABE">
      <w:pPr>
        <w:pStyle w:val="FootnoteText"/>
      </w:pPr>
      <w:r>
        <w:rPr>
          <w:rStyle w:val="FootnoteReference"/>
        </w:rPr>
        <w:footnoteRef/>
      </w:r>
      <w:r>
        <w:t xml:space="preserve"> </w:t>
      </w:r>
      <w:hyperlink r:id="rId3" w:history="1">
        <w:r w:rsidRPr="00426445">
          <w:rPr>
            <w:rStyle w:val="Hyperlink"/>
          </w:rPr>
          <w:t>https://www.legislation.gov.uk/uksi/2006/1751/contents/made</w:t>
        </w:r>
      </w:hyperlink>
      <w:r>
        <w:t xml:space="preserve"> </w:t>
      </w:r>
    </w:p>
  </w:footnote>
  <w:footnote w:id="4">
    <w:p w14:paraId="70A22BB8" w14:textId="42B1152D" w:rsidR="00714ABE" w:rsidRDefault="00714ABE">
      <w:pPr>
        <w:pStyle w:val="FootnoteText"/>
      </w:pPr>
      <w:r>
        <w:rPr>
          <w:rStyle w:val="FootnoteReference"/>
        </w:rPr>
        <w:footnoteRef/>
      </w:r>
      <w:hyperlink r:id="rId4" w:history="1">
        <w:r w:rsidRPr="00426445">
          <w:rPr>
            <w:rStyle w:val="Hyperlink"/>
          </w:rPr>
          <w:t>https://assets.publishing.service.gov.uk/government/uploads/system/uploads/attachment_data/file/923539/Remote_Education_Temporary_Continuity_Direction_-__Explanatory_Note.pdf</w:t>
        </w:r>
      </w:hyperlink>
      <w:r>
        <w:t xml:space="preserve"> </w:t>
      </w:r>
    </w:p>
  </w:footnote>
  <w:footnote w:id="5">
    <w:p w14:paraId="5860AD4B" w14:textId="1470F03E" w:rsidR="007642F1" w:rsidRPr="007642F1" w:rsidRDefault="007642F1" w:rsidP="007642F1">
      <w:pPr>
        <w:pStyle w:val="NormalWeb"/>
        <w:rPr>
          <w:rFonts w:eastAsia="Times New Roman"/>
          <w:sz w:val="20"/>
          <w:szCs w:val="20"/>
          <w:lang w:eastAsia="en-GB"/>
        </w:rPr>
      </w:pPr>
      <w:r w:rsidRPr="007642F1">
        <w:rPr>
          <w:rStyle w:val="FootnoteReference"/>
          <w:sz w:val="20"/>
          <w:szCs w:val="20"/>
        </w:rPr>
        <w:footnoteRef/>
      </w:r>
      <w:r w:rsidRPr="007642F1">
        <w:rPr>
          <w:sz w:val="20"/>
          <w:szCs w:val="20"/>
        </w:rPr>
        <w:t xml:space="preserve"> Paragraph 183</w:t>
      </w:r>
      <w:r w:rsidRPr="007642F1">
        <w:rPr>
          <w:rFonts w:ascii="ArialMT" w:eastAsia="Times New Roman" w:hAnsi="ArialMT"/>
          <w:sz w:val="20"/>
          <w:szCs w:val="20"/>
          <w:lang w:eastAsia="en-GB"/>
        </w:rPr>
        <w:t xml:space="preserve">. </w:t>
      </w:r>
      <w:r w:rsidRPr="007642F1">
        <w:rPr>
          <w:rFonts w:ascii="Tahoma" w:hAnsi="Tahoma" w:cs="Tahoma"/>
          <w:sz w:val="20"/>
          <w:szCs w:val="20"/>
        </w:rPr>
        <w:t xml:space="preserve">Keeping Children Safe in Education (2020) (as amended, Jan 2021) </w:t>
      </w:r>
      <w:hyperlink r:id="rId5" w:history="1">
        <w:r w:rsidRPr="007642F1">
          <w:rPr>
            <w:rStyle w:val="Hyperlink"/>
            <w:rFonts w:ascii="Tahoma" w:hAnsi="Tahoma" w:cs="Tahoma"/>
            <w:sz w:val="20"/>
            <w:szCs w:val="20"/>
          </w:rPr>
          <w:t>https://assets.publishing.service.gov.uk/government/uploads/system/uploads/attachment_data/file/954314/Keeping_children_safe_in_education_2020_-_Update_-_January_2021.pdf</w:t>
        </w:r>
      </w:hyperlink>
      <w:r w:rsidRPr="007642F1">
        <w:rPr>
          <w:rFonts w:ascii="Tahoma" w:hAnsi="Tahoma" w:cs="Tahoma"/>
          <w:sz w:val="20"/>
          <w:szCs w:val="20"/>
        </w:rPr>
        <w:t xml:space="preserve"> </w:t>
      </w:r>
    </w:p>
    <w:p w14:paraId="34460990" w14:textId="0FE4F1BD" w:rsidR="007642F1" w:rsidRDefault="007642F1">
      <w:pPr>
        <w:pStyle w:val="FootnoteText"/>
      </w:pPr>
    </w:p>
  </w:footnote>
  <w:footnote w:id="6">
    <w:p w14:paraId="648272DC" w14:textId="17D22A9C" w:rsidR="00730DDB" w:rsidRDefault="00730DDB">
      <w:pPr>
        <w:pStyle w:val="FootnoteText"/>
      </w:pPr>
      <w:r>
        <w:rPr>
          <w:rStyle w:val="FootnoteReference"/>
        </w:rPr>
        <w:footnoteRef/>
      </w:r>
      <w:hyperlink r:id="rId6" w:history="1">
        <w:r w:rsidRPr="00426445">
          <w:rPr>
            <w:rStyle w:val="Hyperlink"/>
          </w:rPr>
          <w:t>https://assets.publishing.service.gov.uk/government/uploads/system/uploads/attachment_data/file/963541/Schools_coronavirus_operational_guidance.pdf</w:t>
        </w:r>
      </w:hyperlink>
      <w:r>
        <w:t xml:space="preserve"> </w:t>
      </w:r>
    </w:p>
  </w:footnote>
  <w:footnote w:id="7">
    <w:p w14:paraId="44FF9B8D" w14:textId="720C60FF" w:rsidR="00714ABE" w:rsidRDefault="00714ABE">
      <w:pPr>
        <w:pStyle w:val="FootnoteText"/>
      </w:pPr>
      <w:r>
        <w:rPr>
          <w:rStyle w:val="FootnoteReference"/>
        </w:rPr>
        <w:footnoteRef/>
      </w:r>
      <w:r>
        <w:t xml:space="preserve"> </w:t>
      </w:r>
      <w:hyperlink r:id="rId7" w:history="1">
        <w:r w:rsidRPr="00426445">
          <w:rPr>
            <w:rStyle w:val="Hyperlink"/>
          </w:rPr>
          <w:t>https://www.gov.uk/government/publications/coronavirus-covid-19-contingency-framework-for-education-and-childcare-settings/contingency-framework-education-and-childcare-settings-excluding-universities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B148F5"/>
    <w:multiLevelType w:val="multilevel"/>
    <w:tmpl w:val="5A60B2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623E0"/>
    <w:multiLevelType w:val="multilevel"/>
    <w:tmpl w:val="12940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74D26"/>
    <w:multiLevelType w:val="multilevel"/>
    <w:tmpl w:val="E558F2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823E8"/>
    <w:multiLevelType w:val="multilevel"/>
    <w:tmpl w:val="4C4E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9D1ABB"/>
    <w:multiLevelType w:val="hybridMultilevel"/>
    <w:tmpl w:val="6810B102"/>
    <w:lvl w:ilvl="0" w:tplc="8F367C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C18F5"/>
    <w:multiLevelType w:val="hybridMultilevel"/>
    <w:tmpl w:val="65B68D6A"/>
    <w:lvl w:ilvl="0" w:tplc="8F367C28">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408C3"/>
    <w:multiLevelType w:val="multilevel"/>
    <w:tmpl w:val="C0F0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0753100"/>
    <w:multiLevelType w:val="multilevel"/>
    <w:tmpl w:val="38A4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BB6487"/>
    <w:multiLevelType w:val="hybridMultilevel"/>
    <w:tmpl w:val="929614CA"/>
    <w:lvl w:ilvl="0" w:tplc="8F367C28">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21743"/>
    <w:multiLevelType w:val="hybridMultilevel"/>
    <w:tmpl w:val="9F5AD482"/>
    <w:lvl w:ilvl="0" w:tplc="8F367C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79B62A7"/>
    <w:multiLevelType w:val="hybridMultilevel"/>
    <w:tmpl w:val="DAA6A228"/>
    <w:lvl w:ilvl="0" w:tplc="8F367C28">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E04A9"/>
    <w:multiLevelType w:val="multilevel"/>
    <w:tmpl w:val="E314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D82C90"/>
    <w:multiLevelType w:val="hybridMultilevel"/>
    <w:tmpl w:val="B4CA28C4"/>
    <w:lvl w:ilvl="0" w:tplc="8F367C28">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80A5B"/>
    <w:multiLevelType w:val="multilevel"/>
    <w:tmpl w:val="119C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95925AD"/>
    <w:multiLevelType w:val="multilevel"/>
    <w:tmpl w:val="2298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27236"/>
    <w:multiLevelType w:val="multilevel"/>
    <w:tmpl w:val="92A2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644EF9"/>
    <w:multiLevelType w:val="multilevel"/>
    <w:tmpl w:val="E576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76B795A"/>
    <w:multiLevelType w:val="multilevel"/>
    <w:tmpl w:val="9AC2AE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4F6D51"/>
    <w:multiLevelType w:val="hybridMultilevel"/>
    <w:tmpl w:val="FD9C0C78"/>
    <w:lvl w:ilvl="0" w:tplc="8F367C28">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FE77753"/>
    <w:multiLevelType w:val="multilevel"/>
    <w:tmpl w:val="209A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A70840"/>
    <w:multiLevelType w:val="hybridMultilevel"/>
    <w:tmpl w:val="5CFE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02B763B"/>
    <w:multiLevelType w:val="multilevel"/>
    <w:tmpl w:val="125C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A8761FA"/>
    <w:multiLevelType w:val="multilevel"/>
    <w:tmpl w:val="08E0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5"/>
  </w:num>
  <w:num w:numId="2">
    <w:abstractNumId w:val="38"/>
  </w:num>
  <w:num w:numId="3">
    <w:abstractNumId w:val="49"/>
  </w:num>
  <w:num w:numId="4">
    <w:abstractNumId w:val="30"/>
  </w:num>
  <w:num w:numId="5">
    <w:abstractNumId w:val="6"/>
  </w:num>
  <w:num w:numId="6">
    <w:abstractNumId w:val="4"/>
  </w:num>
  <w:num w:numId="7">
    <w:abstractNumId w:val="48"/>
  </w:num>
  <w:num w:numId="8">
    <w:abstractNumId w:val="14"/>
  </w:num>
  <w:num w:numId="9">
    <w:abstractNumId w:val="34"/>
  </w:num>
  <w:num w:numId="10">
    <w:abstractNumId w:val="45"/>
  </w:num>
  <w:num w:numId="11">
    <w:abstractNumId w:val="41"/>
  </w:num>
  <w:num w:numId="12">
    <w:abstractNumId w:val="27"/>
  </w:num>
  <w:num w:numId="13">
    <w:abstractNumId w:val="12"/>
  </w:num>
  <w:num w:numId="14">
    <w:abstractNumId w:val="7"/>
  </w:num>
  <w:num w:numId="15">
    <w:abstractNumId w:val="37"/>
  </w:num>
  <w:num w:numId="16">
    <w:abstractNumId w:val="1"/>
  </w:num>
  <w:num w:numId="17">
    <w:abstractNumId w:val="31"/>
  </w:num>
  <w:num w:numId="18">
    <w:abstractNumId w:val="46"/>
  </w:num>
  <w:num w:numId="19">
    <w:abstractNumId w:val="19"/>
  </w:num>
  <w:num w:numId="20">
    <w:abstractNumId w:val="44"/>
  </w:num>
  <w:num w:numId="21">
    <w:abstractNumId w:val="0"/>
  </w:num>
  <w:num w:numId="22">
    <w:abstractNumId w:val="16"/>
  </w:num>
  <w:num w:numId="23">
    <w:abstractNumId w:val="42"/>
  </w:num>
  <w:num w:numId="24">
    <w:abstractNumId w:val="5"/>
  </w:num>
  <w:num w:numId="25">
    <w:abstractNumId w:val="39"/>
  </w:num>
  <w:num w:numId="26">
    <w:abstractNumId w:val="47"/>
  </w:num>
  <w:num w:numId="27">
    <w:abstractNumId w:val="21"/>
  </w:num>
  <w:num w:numId="28">
    <w:abstractNumId w:val="40"/>
  </w:num>
  <w:num w:numId="29">
    <w:abstractNumId w:val="35"/>
  </w:num>
  <w:num w:numId="30">
    <w:abstractNumId w:val="28"/>
  </w:num>
  <w:num w:numId="31">
    <w:abstractNumId w:val="8"/>
  </w:num>
  <w:num w:numId="32">
    <w:abstractNumId w:val="36"/>
  </w:num>
  <w:num w:numId="33">
    <w:abstractNumId w:val="18"/>
  </w:num>
  <w:num w:numId="34">
    <w:abstractNumId w:val="10"/>
  </w:num>
  <w:num w:numId="35">
    <w:abstractNumId w:val="2"/>
  </w:num>
  <w:num w:numId="36">
    <w:abstractNumId w:val="17"/>
  </w:num>
  <w:num w:numId="37">
    <w:abstractNumId w:val="11"/>
  </w:num>
  <w:num w:numId="38">
    <w:abstractNumId w:val="22"/>
  </w:num>
  <w:num w:numId="39">
    <w:abstractNumId w:val="13"/>
  </w:num>
  <w:num w:numId="40">
    <w:abstractNumId w:val="43"/>
  </w:num>
  <w:num w:numId="41">
    <w:abstractNumId w:val="15"/>
  </w:num>
  <w:num w:numId="42">
    <w:abstractNumId w:val="32"/>
  </w:num>
  <w:num w:numId="43">
    <w:abstractNumId w:val="23"/>
  </w:num>
  <w:num w:numId="44">
    <w:abstractNumId w:val="20"/>
  </w:num>
  <w:num w:numId="45">
    <w:abstractNumId w:val="33"/>
  </w:num>
  <w:num w:numId="46">
    <w:abstractNumId w:val="3"/>
  </w:num>
  <w:num w:numId="47">
    <w:abstractNumId w:val="29"/>
  </w:num>
  <w:num w:numId="48">
    <w:abstractNumId w:val="24"/>
  </w:num>
  <w:num w:numId="49">
    <w:abstractNumId w:val="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563BB"/>
    <w:rsid w:val="0006135D"/>
    <w:rsid w:val="00073123"/>
    <w:rsid w:val="000B6415"/>
    <w:rsid w:val="000C1D5C"/>
    <w:rsid w:val="000C2CD3"/>
    <w:rsid w:val="000C749E"/>
    <w:rsid w:val="000D2E5C"/>
    <w:rsid w:val="000E1F8C"/>
    <w:rsid w:val="000E3FB0"/>
    <w:rsid w:val="000F65C8"/>
    <w:rsid w:val="00104674"/>
    <w:rsid w:val="00105046"/>
    <w:rsid w:val="00116F14"/>
    <w:rsid w:val="00182063"/>
    <w:rsid w:val="00194C4D"/>
    <w:rsid w:val="001E5480"/>
    <w:rsid w:val="00215951"/>
    <w:rsid w:val="0022015D"/>
    <w:rsid w:val="0023528F"/>
    <w:rsid w:val="00261DEF"/>
    <w:rsid w:val="0028417D"/>
    <w:rsid w:val="00294A47"/>
    <w:rsid w:val="003F0996"/>
    <w:rsid w:val="004028AB"/>
    <w:rsid w:val="0041016F"/>
    <w:rsid w:val="004153FE"/>
    <w:rsid w:val="00440589"/>
    <w:rsid w:val="00460800"/>
    <w:rsid w:val="00475665"/>
    <w:rsid w:val="00490602"/>
    <w:rsid w:val="004C580C"/>
    <w:rsid w:val="004E7143"/>
    <w:rsid w:val="00506130"/>
    <w:rsid w:val="0052569B"/>
    <w:rsid w:val="00525985"/>
    <w:rsid w:val="00555658"/>
    <w:rsid w:val="00572C2F"/>
    <w:rsid w:val="005B1C71"/>
    <w:rsid w:val="005B215C"/>
    <w:rsid w:val="005B2E4C"/>
    <w:rsid w:val="005D0280"/>
    <w:rsid w:val="005D1761"/>
    <w:rsid w:val="00623285"/>
    <w:rsid w:val="00647267"/>
    <w:rsid w:val="00671D67"/>
    <w:rsid w:val="006724B5"/>
    <w:rsid w:val="00675379"/>
    <w:rsid w:val="00680458"/>
    <w:rsid w:val="00694FAE"/>
    <w:rsid w:val="006B30B5"/>
    <w:rsid w:val="006C03C8"/>
    <w:rsid w:val="006E77E0"/>
    <w:rsid w:val="00714ABE"/>
    <w:rsid w:val="00717E20"/>
    <w:rsid w:val="00730DDB"/>
    <w:rsid w:val="007512B3"/>
    <w:rsid w:val="007642F1"/>
    <w:rsid w:val="007706BC"/>
    <w:rsid w:val="00770F46"/>
    <w:rsid w:val="0077622B"/>
    <w:rsid w:val="00782F9A"/>
    <w:rsid w:val="007B0C0E"/>
    <w:rsid w:val="007F3440"/>
    <w:rsid w:val="00856B35"/>
    <w:rsid w:val="008C669B"/>
    <w:rsid w:val="008D272C"/>
    <w:rsid w:val="00902780"/>
    <w:rsid w:val="0092416D"/>
    <w:rsid w:val="0094509A"/>
    <w:rsid w:val="0094559B"/>
    <w:rsid w:val="009532BC"/>
    <w:rsid w:val="00986660"/>
    <w:rsid w:val="00992DF7"/>
    <w:rsid w:val="00995791"/>
    <w:rsid w:val="009C05B9"/>
    <w:rsid w:val="009C62AC"/>
    <w:rsid w:val="009E5A9E"/>
    <w:rsid w:val="00A03F8E"/>
    <w:rsid w:val="00A130FF"/>
    <w:rsid w:val="00A13C5E"/>
    <w:rsid w:val="00A571FB"/>
    <w:rsid w:val="00A777E1"/>
    <w:rsid w:val="00A80416"/>
    <w:rsid w:val="00AC5C1D"/>
    <w:rsid w:val="00AF379C"/>
    <w:rsid w:val="00AF5DF0"/>
    <w:rsid w:val="00B12CCE"/>
    <w:rsid w:val="00B20205"/>
    <w:rsid w:val="00B26B7B"/>
    <w:rsid w:val="00B34774"/>
    <w:rsid w:val="00B5245F"/>
    <w:rsid w:val="00B53409"/>
    <w:rsid w:val="00B60D08"/>
    <w:rsid w:val="00B60F66"/>
    <w:rsid w:val="00B65D60"/>
    <w:rsid w:val="00B7600B"/>
    <w:rsid w:val="00B94AE6"/>
    <w:rsid w:val="00BD7684"/>
    <w:rsid w:val="00BF173E"/>
    <w:rsid w:val="00C31AB8"/>
    <w:rsid w:val="00C40663"/>
    <w:rsid w:val="00C51C27"/>
    <w:rsid w:val="00C57B4C"/>
    <w:rsid w:val="00C713FD"/>
    <w:rsid w:val="00C80D4F"/>
    <w:rsid w:val="00C826A5"/>
    <w:rsid w:val="00D047C5"/>
    <w:rsid w:val="00D46B87"/>
    <w:rsid w:val="00D46FB9"/>
    <w:rsid w:val="00D56746"/>
    <w:rsid w:val="00DC7049"/>
    <w:rsid w:val="00DF6811"/>
    <w:rsid w:val="00E719C9"/>
    <w:rsid w:val="00E96516"/>
    <w:rsid w:val="00F3751F"/>
    <w:rsid w:val="00F43EA0"/>
    <w:rsid w:val="00F86589"/>
    <w:rsid w:val="00F905EA"/>
    <w:rsid w:val="00FC5FED"/>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72892"/>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6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475665"/>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714ABE"/>
    <w:rPr>
      <w:sz w:val="20"/>
      <w:szCs w:val="20"/>
    </w:rPr>
  </w:style>
  <w:style w:type="character" w:customStyle="1" w:styleId="FootnoteTextChar">
    <w:name w:val="Footnote Text Char"/>
    <w:basedOn w:val="DefaultParagraphFont"/>
    <w:link w:val="FootnoteText"/>
    <w:uiPriority w:val="99"/>
    <w:semiHidden/>
    <w:rsid w:val="00714ABE"/>
    <w:rPr>
      <w:sz w:val="20"/>
      <w:szCs w:val="20"/>
    </w:rPr>
  </w:style>
  <w:style w:type="character" w:styleId="FootnoteReference">
    <w:name w:val="footnote reference"/>
    <w:basedOn w:val="DefaultParagraphFont"/>
    <w:uiPriority w:val="99"/>
    <w:semiHidden/>
    <w:unhideWhenUsed/>
    <w:rsid w:val="00714ABE"/>
    <w:rPr>
      <w:vertAlign w:val="superscript"/>
    </w:rPr>
  </w:style>
  <w:style w:type="character" w:customStyle="1" w:styleId="UnresolvedMention">
    <w:name w:val="Unresolved Mention"/>
    <w:basedOn w:val="DefaultParagraphFont"/>
    <w:uiPriority w:val="99"/>
    <w:semiHidden/>
    <w:unhideWhenUsed/>
    <w:rsid w:val="00714ABE"/>
    <w:rPr>
      <w:color w:val="605E5C"/>
      <w:shd w:val="clear" w:color="auto" w:fill="E1DFDD"/>
    </w:rPr>
  </w:style>
  <w:style w:type="character" w:styleId="FollowedHyperlink">
    <w:name w:val="FollowedHyperlink"/>
    <w:basedOn w:val="DefaultParagraphFont"/>
    <w:uiPriority w:val="99"/>
    <w:semiHidden/>
    <w:unhideWhenUsed/>
    <w:rsid w:val="00714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932">
      <w:bodyDiv w:val="1"/>
      <w:marLeft w:val="0"/>
      <w:marRight w:val="0"/>
      <w:marTop w:val="0"/>
      <w:marBottom w:val="0"/>
      <w:divBdr>
        <w:top w:val="none" w:sz="0" w:space="0" w:color="auto"/>
        <w:left w:val="none" w:sz="0" w:space="0" w:color="auto"/>
        <w:bottom w:val="none" w:sz="0" w:space="0" w:color="auto"/>
        <w:right w:val="none" w:sz="0" w:space="0" w:color="auto"/>
      </w:divBdr>
    </w:div>
    <w:div w:id="62413247">
      <w:bodyDiv w:val="1"/>
      <w:marLeft w:val="0"/>
      <w:marRight w:val="0"/>
      <w:marTop w:val="0"/>
      <w:marBottom w:val="0"/>
      <w:divBdr>
        <w:top w:val="none" w:sz="0" w:space="0" w:color="auto"/>
        <w:left w:val="none" w:sz="0" w:space="0" w:color="auto"/>
        <w:bottom w:val="none" w:sz="0" w:space="0" w:color="auto"/>
        <w:right w:val="none" w:sz="0" w:space="0" w:color="auto"/>
      </w:divBdr>
      <w:divsChild>
        <w:div w:id="345986564">
          <w:marLeft w:val="0"/>
          <w:marRight w:val="0"/>
          <w:marTop w:val="0"/>
          <w:marBottom w:val="0"/>
          <w:divBdr>
            <w:top w:val="none" w:sz="0" w:space="0" w:color="auto"/>
            <w:left w:val="none" w:sz="0" w:space="0" w:color="auto"/>
            <w:bottom w:val="none" w:sz="0" w:space="0" w:color="auto"/>
            <w:right w:val="none" w:sz="0" w:space="0" w:color="auto"/>
          </w:divBdr>
          <w:divsChild>
            <w:div w:id="802041636">
              <w:marLeft w:val="0"/>
              <w:marRight w:val="0"/>
              <w:marTop w:val="0"/>
              <w:marBottom w:val="0"/>
              <w:divBdr>
                <w:top w:val="none" w:sz="0" w:space="0" w:color="auto"/>
                <w:left w:val="none" w:sz="0" w:space="0" w:color="auto"/>
                <w:bottom w:val="none" w:sz="0" w:space="0" w:color="auto"/>
                <w:right w:val="none" w:sz="0" w:space="0" w:color="auto"/>
              </w:divBdr>
              <w:divsChild>
                <w:div w:id="1634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2836">
      <w:bodyDiv w:val="1"/>
      <w:marLeft w:val="0"/>
      <w:marRight w:val="0"/>
      <w:marTop w:val="0"/>
      <w:marBottom w:val="0"/>
      <w:divBdr>
        <w:top w:val="none" w:sz="0" w:space="0" w:color="auto"/>
        <w:left w:val="none" w:sz="0" w:space="0" w:color="auto"/>
        <w:bottom w:val="none" w:sz="0" w:space="0" w:color="auto"/>
        <w:right w:val="none" w:sz="0" w:space="0" w:color="auto"/>
      </w:divBdr>
    </w:div>
    <w:div w:id="100691976">
      <w:bodyDiv w:val="1"/>
      <w:marLeft w:val="0"/>
      <w:marRight w:val="0"/>
      <w:marTop w:val="0"/>
      <w:marBottom w:val="0"/>
      <w:divBdr>
        <w:top w:val="none" w:sz="0" w:space="0" w:color="auto"/>
        <w:left w:val="none" w:sz="0" w:space="0" w:color="auto"/>
        <w:bottom w:val="none" w:sz="0" w:space="0" w:color="auto"/>
        <w:right w:val="none" w:sz="0" w:space="0" w:color="auto"/>
      </w:divBdr>
      <w:divsChild>
        <w:div w:id="1780221762">
          <w:marLeft w:val="0"/>
          <w:marRight w:val="0"/>
          <w:marTop w:val="0"/>
          <w:marBottom w:val="0"/>
          <w:divBdr>
            <w:top w:val="none" w:sz="0" w:space="0" w:color="auto"/>
            <w:left w:val="none" w:sz="0" w:space="0" w:color="auto"/>
            <w:bottom w:val="none" w:sz="0" w:space="0" w:color="auto"/>
            <w:right w:val="none" w:sz="0" w:space="0" w:color="auto"/>
          </w:divBdr>
          <w:divsChild>
            <w:div w:id="2044211823">
              <w:marLeft w:val="0"/>
              <w:marRight w:val="0"/>
              <w:marTop w:val="0"/>
              <w:marBottom w:val="0"/>
              <w:divBdr>
                <w:top w:val="none" w:sz="0" w:space="0" w:color="auto"/>
                <w:left w:val="none" w:sz="0" w:space="0" w:color="auto"/>
                <w:bottom w:val="none" w:sz="0" w:space="0" w:color="auto"/>
                <w:right w:val="none" w:sz="0" w:space="0" w:color="auto"/>
              </w:divBdr>
              <w:divsChild>
                <w:div w:id="2560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122355847">
      <w:bodyDiv w:val="1"/>
      <w:marLeft w:val="0"/>
      <w:marRight w:val="0"/>
      <w:marTop w:val="0"/>
      <w:marBottom w:val="0"/>
      <w:divBdr>
        <w:top w:val="none" w:sz="0" w:space="0" w:color="auto"/>
        <w:left w:val="none" w:sz="0" w:space="0" w:color="auto"/>
        <w:bottom w:val="none" w:sz="0" w:space="0" w:color="auto"/>
        <w:right w:val="none" w:sz="0" w:space="0" w:color="auto"/>
      </w:divBdr>
    </w:div>
    <w:div w:id="127868086">
      <w:bodyDiv w:val="1"/>
      <w:marLeft w:val="0"/>
      <w:marRight w:val="0"/>
      <w:marTop w:val="0"/>
      <w:marBottom w:val="0"/>
      <w:divBdr>
        <w:top w:val="none" w:sz="0" w:space="0" w:color="auto"/>
        <w:left w:val="none" w:sz="0" w:space="0" w:color="auto"/>
        <w:bottom w:val="none" w:sz="0" w:space="0" w:color="auto"/>
        <w:right w:val="none" w:sz="0" w:space="0" w:color="auto"/>
      </w:divBdr>
      <w:divsChild>
        <w:div w:id="136656510">
          <w:marLeft w:val="0"/>
          <w:marRight w:val="0"/>
          <w:marTop w:val="0"/>
          <w:marBottom w:val="0"/>
          <w:divBdr>
            <w:top w:val="none" w:sz="0" w:space="0" w:color="auto"/>
            <w:left w:val="none" w:sz="0" w:space="0" w:color="auto"/>
            <w:bottom w:val="none" w:sz="0" w:space="0" w:color="auto"/>
            <w:right w:val="none" w:sz="0" w:space="0" w:color="auto"/>
          </w:divBdr>
          <w:divsChild>
            <w:div w:id="1152985264">
              <w:marLeft w:val="0"/>
              <w:marRight w:val="0"/>
              <w:marTop w:val="0"/>
              <w:marBottom w:val="0"/>
              <w:divBdr>
                <w:top w:val="none" w:sz="0" w:space="0" w:color="auto"/>
                <w:left w:val="none" w:sz="0" w:space="0" w:color="auto"/>
                <w:bottom w:val="none" w:sz="0" w:space="0" w:color="auto"/>
                <w:right w:val="none" w:sz="0" w:space="0" w:color="auto"/>
              </w:divBdr>
              <w:divsChild>
                <w:div w:id="10295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3673">
      <w:bodyDiv w:val="1"/>
      <w:marLeft w:val="0"/>
      <w:marRight w:val="0"/>
      <w:marTop w:val="0"/>
      <w:marBottom w:val="0"/>
      <w:divBdr>
        <w:top w:val="none" w:sz="0" w:space="0" w:color="auto"/>
        <w:left w:val="none" w:sz="0" w:space="0" w:color="auto"/>
        <w:bottom w:val="none" w:sz="0" w:space="0" w:color="auto"/>
        <w:right w:val="none" w:sz="0" w:space="0" w:color="auto"/>
      </w:divBdr>
      <w:divsChild>
        <w:div w:id="1755859593">
          <w:marLeft w:val="0"/>
          <w:marRight w:val="0"/>
          <w:marTop w:val="0"/>
          <w:marBottom w:val="0"/>
          <w:divBdr>
            <w:top w:val="none" w:sz="0" w:space="0" w:color="auto"/>
            <w:left w:val="none" w:sz="0" w:space="0" w:color="auto"/>
            <w:bottom w:val="none" w:sz="0" w:space="0" w:color="auto"/>
            <w:right w:val="none" w:sz="0" w:space="0" w:color="auto"/>
          </w:divBdr>
          <w:divsChild>
            <w:div w:id="1687243454">
              <w:marLeft w:val="0"/>
              <w:marRight w:val="0"/>
              <w:marTop w:val="0"/>
              <w:marBottom w:val="0"/>
              <w:divBdr>
                <w:top w:val="none" w:sz="0" w:space="0" w:color="auto"/>
                <w:left w:val="none" w:sz="0" w:space="0" w:color="auto"/>
                <w:bottom w:val="none" w:sz="0" w:space="0" w:color="auto"/>
                <w:right w:val="none" w:sz="0" w:space="0" w:color="auto"/>
              </w:divBdr>
              <w:divsChild>
                <w:div w:id="11907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37201610">
      <w:bodyDiv w:val="1"/>
      <w:marLeft w:val="0"/>
      <w:marRight w:val="0"/>
      <w:marTop w:val="0"/>
      <w:marBottom w:val="0"/>
      <w:divBdr>
        <w:top w:val="none" w:sz="0" w:space="0" w:color="auto"/>
        <w:left w:val="none" w:sz="0" w:space="0" w:color="auto"/>
        <w:bottom w:val="none" w:sz="0" w:space="0" w:color="auto"/>
        <w:right w:val="none" w:sz="0" w:space="0" w:color="auto"/>
      </w:divBdr>
    </w:div>
    <w:div w:id="357388260">
      <w:bodyDiv w:val="1"/>
      <w:marLeft w:val="0"/>
      <w:marRight w:val="0"/>
      <w:marTop w:val="0"/>
      <w:marBottom w:val="0"/>
      <w:divBdr>
        <w:top w:val="none" w:sz="0" w:space="0" w:color="auto"/>
        <w:left w:val="none" w:sz="0" w:space="0" w:color="auto"/>
        <w:bottom w:val="none" w:sz="0" w:space="0" w:color="auto"/>
        <w:right w:val="none" w:sz="0" w:space="0" w:color="auto"/>
      </w:divBdr>
      <w:divsChild>
        <w:div w:id="497579313">
          <w:marLeft w:val="0"/>
          <w:marRight w:val="0"/>
          <w:marTop w:val="0"/>
          <w:marBottom w:val="0"/>
          <w:divBdr>
            <w:top w:val="none" w:sz="0" w:space="0" w:color="auto"/>
            <w:left w:val="none" w:sz="0" w:space="0" w:color="auto"/>
            <w:bottom w:val="none" w:sz="0" w:space="0" w:color="auto"/>
            <w:right w:val="none" w:sz="0" w:space="0" w:color="auto"/>
          </w:divBdr>
          <w:divsChild>
            <w:div w:id="525942716">
              <w:marLeft w:val="0"/>
              <w:marRight w:val="0"/>
              <w:marTop w:val="0"/>
              <w:marBottom w:val="0"/>
              <w:divBdr>
                <w:top w:val="none" w:sz="0" w:space="0" w:color="auto"/>
                <w:left w:val="none" w:sz="0" w:space="0" w:color="auto"/>
                <w:bottom w:val="none" w:sz="0" w:space="0" w:color="auto"/>
                <w:right w:val="none" w:sz="0" w:space="0" w:color="auto"/>
              </w:divBdr>
              <w:divsChild>
                <w:div w:id="10189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07701063">
      <w:bodyDiv w:val="1"/>
      <w:marLeft w:val="0"/>
      <w:marRight w:val="0"/>
      <w:marTop w:val="0"/>
      <w:marBottom w:val="0"/>
      <w:divBdr>
        <w:top w:val="none" w:sz="0" w:space="0" w:color="auto"/>
        <w:left w:val="none" w:sz="0" w:space="0" w:color="auto"/>
        <w:bottom w:val="none" w:sz="0" w:space="0" w:color="auto"/>
        <w:right w:val="none" w:sz="0" w:space="0" w:color="auto"/>
      </w:divBdr>
      <w:divsChild>
        <w:div w:id="206120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931987">
              <w:marLeft w:val="0"/>
              <w:marRight w:val="0"/>
              <w:marTop w:val="0"/>
              <w:marBottom w:val="0"/>
              <w:divBdr>
                <w:top w:val="none" w:sz="0" w:space="0" w:color="auto"/>
                <w:left w:val="none" w:sz="0" w:space="0" w:color="auto"/>
                <w:bottom w:val="none" w:sz="0" w:space="0" w:color="auto"/>
                <w:right w:val="none" w:sz="0" w:space="0" w:color="auto"/>
              </w:divBdr>
              <w:divsChild>
                <w:div w:id="1180851455">
                  <w:marLeft w:val="0"/>
                  <w:marRight w:val="0"/>
                  <w:marTop w:val="0"/>
                  <w:marBottom w:val="0"/>
                  <w:divBdr>
                    <w:top w:val="none" w:sz="0" w:space="0" w:color="auto"/>
                    <w:left w:val="none" w:sz="0" w:space="0" w:color="auto"/>
                    <w:bottom w:val="none" w:sz="0" w:space="0" w:color="auto"/>
                    <w:right w:val="none" w:sz="0" w:space="0" w:color="auto"/>
                  </w:divBdr>
                  <w:divsChild>
                    <w:div w:id="1785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69981219">
      <w:bodyDiv w:val="1"/>
      <w:marLeft w:val="0"/>
      <w:marRight w:val="0"/>
      <w:marTop w:val="0"/>
      <w:marBottom w:val="0"/>
      <w:divBdr>
        <w:top w:val="none" w:sz="0" w:space="0" w:color="auto"/>
        <w:left w:val="none" w:sz="0" w:space="0" w:color="auto"/>
        <w:bottom w:val="none" w:sz="0" w:space="0" w:color="auto"/>
        <w:right w:val="none" w:sz="0" w:space="0" w:color="auto"/>
      </w:divBdr>
    </w:div>
    <w:div w:id="470681435">
      <w:bodyDiv w:val="1"/>
      <w:marLeft w:val="0"/>
      <w:marRight w:val="0"/>
      <w:marTop w:val="0"/>
      <w:marBottom w:val="0"/>
      <w:divBdr>
        <w:top w:val="none" w:sz="0" w:space="0" w:color="auto"/>
        <w:left w:val="none" w:sz="0" w:space="0" w:color="auto"/>
        <w:bottom w:val="none" w:sz="0" w:space="0" w:color="auto"/>
        <w:right w:val="none" w:sz="0" w:space="0" w:color="auto"/>
      </w:divBdr>
      <w:divsChild>
        <w:div w:id="1198933308">
          <w:marLeft w:val="0"/>
          <w:marRight w:val="0"/>
          <w:marTop w:val="0"/>
          <w:marBottom w:val="0"/>
          <w:divBdr>
            <w:top w:val="none" w:sz="0" w:space="0" w:color="auto"/>
            <w:left w:val="none" w:sz="0" w:space="0" w:color="auto"/>
            <w:bottom w:val="none" w:sz="0" w:space="0" w:color="auto"/>
            <w:right w:val="none" w:sz="0" w:space="0" w:color="auto"/>
          </w:divBdr>
          <w:divsChild>
            <w:div w:id="1480999432">
              <w:marLeft w:val="0"/>
              <w:marRight w:val="0"/>
              <w:marTop w:val="0"/>
              <w:marBottom w:val="0"/>
              <w:divBdr>
                <w:top w:val="none" w:sz="0" w:space="0" w:color="auto"/>
                <w:left w:val="none" w:sz="0" w:space="0" w:color="auto"/>
                <w:bottom w:val="none" w:sz="0" w:space="0" w:color="auto"/>
                <w:right w:val="none" w:sz="0" w:space="0" w:color="auto"/>
              </w:divBdr>
              <w:divsChild>
                <w:div w:id="8191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627468565">
      <w:bodyDiv w:val="1"/>
      <w:marLeft w:val="0"/>
      <w:marRight w:val="0"/>
      <w:marTop w:val="0"/>
      <w:marBottom w:val="0"/>
      <w:divBdr>
        <w:top w:val="none" w:sz="0" w:space="0" w:color="auto"/>
        <w:left w:val="none" w:sz="0" w:space="0" w:color="auto"/>
        <w:bottom w:val="none" w:sz="0" w:space="0" w:color="auto"/>
        <w:right w:val="none" w:sz="0" w:space="0" w:color="auto"/>
      </w:divBdr>
      <w:divsChild>
        <w:div w:id="1526940487">
          <w:marLeft w:val="0"/>
          <w:marRight w:val="0"/>
          <w:marTop w:val="0"/>
          <w:marBottom w:val="0"/>
          <w:divBdr>
            <w:top w:val="none" w:sz="0" w:space="0" w:color="auto"/>
            <w:left w:val="none" w:sz="0" w:space="0" w:color="auto"/>
            <w:bottom w:val="none" w:sz="0" w:space="0" w:color="auto"/>
            <w:right w:val="none" w:sz="0" w:space="0" w:color="auto"/>
          </w:divBdr>
          <w:divsChild>
            <w:div w:id="1122648645">
              <w:marLeft w:val="0"/>
              <w:marRight w:val="0"/>
              <w:marTop w:val="0"/>
              <w:marBottom w:val="0"/>
              <w:divBdr>
                <w:top w:val="none" w:sz="0" w:space="0" w:color="auto"/>
                <w:left w:val="none" w:sz="0" w:space="0" w:color="auto"/>
                <w:bottom w:val="none" w:sz="0" w:space="0" w:color="auto"/>
                <w:right w:val="none" w:sz="0" w:space="0" w:color="auto"/>
              </w:divBdr>
              <w:divsChild>
                <w:div w:id="8420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8233">
      <w:bodyDiv w:val="1"/>
      <w:marLeft w:val="0"/>
      <w:marRight w:val="0"/>
      <w:marTop w:val="0"/>
      <w:marBottom w:val="0"/>
      <w:divBdr>
        <w:top w:val="none" w:sz="0" w:space="0" w:color="auto"/>
        <w:left w:val="none" w:sz="0" w:space="0" w:color="auto"/>
        <w:bottom w:val="none" w:sz="0" w:space="0" w:color="auto"/>
        <w:right w:val="none" w:sz="0" w:space="0" w:color="auto"/>
      </w:divBdr>
    </w:div>
    <w:div w:id="712000486">
      <w:bodyDiv w:val="1"/>
      <w:marLeft w:val="0"/>
      <w:marRight w:val="0"/>
      <w:marTop w:val="0"/>
      <w:marBottom w:val="0"/>
      <w:divBdr>
        <w:top w:val="none" w:sz="0" w:space="0" w:color="auto"/>
        <w:left w:val="none" w:sz="0" w:space="0" w:color="auto"/>
        <w:bottom w:val="none" w:sz="0" w:space="0" w:color="auto"/>
        <w:right w:val="none" w:sz="0" w:space="0" w:color="auto"/>
      </w:divBdr>
      <w:divsChild>
        <w:div w:id="1928532821">
          <w:marLeft w:val="0"/>
          <w:marRight w:val="0"/>
          <w:marTop w:val="0"/>
          <w:marBottom w:val="0"/>
          <w:divBdr>
            <w:top w:val="none" w:sz="0" w:space="0" w:color="auto"/>
            <w:left w:val="none" w:sz="0" w:space="0" w:color="auto"/>
            <w:bottom w:val="none" w:sz="0" w:space="0" w:color="auto"/>
            <w:right w:val="none" w:sz="0" w:space="0" w:color="auto"/>
          </w:divBdr>
          <w:divsChild>
            <w:div w:id="108670779">
              <w:marLeft w:val="0"/>
              <w:marRight w:val="0"/>
              <w:marTop w:val="0"/>
              <w:marBottom w:val="0"/>
              <w:divBdr>
                <w:top w:val="none" w:sz="0" w:space="0" w:color="auto"/>
                <w:left w:val="none" w:sz="0" w:space="0" w:color="auto"/>
                <w:bottom w:val="none" w:sz="0" w:space="0" w:color="auto"/>
                <w:right w:val="none" w:sz="0" w:space="0" w:color="auto"/>
              </w:divBdr>
              <w:divsChild>
                <w:div w:id="7563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3150">
      <w:bodyDiv w:val="1"/>
      <w:marLeft w:val="0"/>
      <w:marRight w:val="0"/>
      <w:marTop w:val="0"/>
      <w:marBottom w:val="0"/>
      <w:divBdr>
        <w:top w:val="none" w:sz="0" w:space="0" w:color="auto"/>
        <w:left w:val="none" w:sz="0" w:space="0" w:color="auto"/>
        <w:bottom w:val="none" w:sz="0" w:space="0" w:color="auto"/>
        <w:right w:val="none" w:sz="0" w:space="0" w:color="auto"/>
      </w:divBdr>
      <w:divsChild>
        <w:div w:id="1913394802">
          <w:marLeft w:val="0"/>
          <w:marRight w:val="0"/>
          <w:marTop w:val="0"/>
          <w:marBottom w:val="0"/>
          <w:divBdr>
            <w:top w:val="none" w:sz="0" w:space="0" w:color="auto"/>
            <w:left w:val="none" w:sz="0" w:space="0" w:color="auto"/>
            <w:bottom w:val="none" w:sz="0" w:space="0" w:color="auto"/>
            <w:right w:val="none" w:sz="0" w:space="0" w:color="auto"/>
          </w:divBdr>
          <w:divsChild>
            <w:div w:id="1175657507">
              <w:marLeft w:val="0"/>
              <w:marRight w:val="0"/>
              <w:marTop w:val="0"/>
              <w:marBottom w:val="0"/>
              <w:divBdr>
                <w:top w:val="none" w:sz="0" w:space="0" w:color="auto"/>
                <w:left w:val="none" w:sz="0" w:space="0" w:color="auto"/>
                <w:bottom w:val="none" w:sz="0" w:space="0" w:color="auto"/>
                <w:right w:val="none" w:sz="0" w:space="0" w:color="auto"/>
              </w:divBdr>
              <w:divsChild>
                <w:div w:id="11347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37888271">
      <w:bodyDiv w:val="1"/>
      <w:marLeft w:val="0"/>
      <w:marRight w:val="0"/>
      <w:marTop w:val="0"/>
      <w:marBottom w:val="0"/>
      <w:divBdr>
        <w:top w:val="none" w:sz="0" w:space="0" w:color="auto"/>
        <w:left w:val="none" w:sz="0" w:space="0" w:color="auto"/>
        <w:bottom w:val="none" w:sz="0" w:space="0" w:color="auto"/>
        <w:right w:val="none" w:sz="0" w:space="0" w:color="auto"/>
      </w:divBdr>
      <w:divsChild>
        <w:div w:id="233131752">
          <w:marLeft w:val="0"/>
          <w:marRight w:val="0"/>
          <w:marTop w:val="0"/>
          <w:marBottom w:val="0"/>
          <w:divBdr>
            <w:top w:val="none" w:sz="0" w:space="0" w:color="auto"/>
            <w:left w:val="none" w:sz="0" w:space="0" w:color="auto"/>
            <w:bottom w:val="none" w:sz="0" w:space="0" w:color="auto"/>
            <w:right w:val="none" w:sz="0" w:space="0" w:color="auto"/>
          </w:divBdr>
          <w:divsChild>
            <w:div w:id="1826166242">
              <w:marLeft w:val="0"/>
              <w:marRight w:val="0"/>
              <w:marTop w:val="0"/>
              <w:marBottom w:val="0"/>
              <w:divBdr>
                <w:top w:val="none" w:sz="0" w:space="0" w:color="auto"/>
                <w:left w:val="none" w:sz="0" w:space="0" w:color="auto"/>
                <w:bottom w:val="none" w:sz="0" w:space="0" w:color="auto"/>
                <w:right w:val="none" w:sz="0" w:space="0" w:color="auto"/>
              </w:divBdr>
              <w:divsChild>
                <w:div w:id="3275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851530274">
      <w:bodyDiv w:val="1"/>
      <w:marLeft w:val="0"/>
      <w:marRight w:val="0"/>
      <w:marTop w:val="0"/>
      <w:marBottom w:val="0"/>
      <w:divBdr>
        <w:top w:val="none" w:sz="0" w:space="0" w:color="auto"/>
        <w:left w:val="none" w:sz="0" w:space="0" w:color="auto"/>
        <w:bottom w:val="none" w:sz="0" w:space="0" w:color="auto"/>
        <w:right w:val="none" w:sz="0" w:space="0" w:color="auto"/>
      </w:divBdr>
    </w:div>
    <w:div w:id="851724497">
      <w:bodyDiv w:val="1"/>
      <w:marLeft w:val="0"/>
      <w:marRight w:val="0"/>
      <w:marTop w:val="0"/>
      <w:marBottom w:val="0"/>
      <w:divBdr>
        <w:top w:val="none" w:sz="0" w:space="0" w:color="auto"/>
        <w:left w:val="none" w:sz="0" w:space="0" w:color="auto"/>
        <w:bottom w:val="none" w:sz="0" w:space="0" w:color="auto"/>
        <w:right w:val="none" w:sz="0" w:space="0" w:color="auto"/>
      </w:divBdr>
      <w:divsChild>
        <w:div w:id="5988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238004">
              <w:marLeft w:val="0"/>
              <w:marRight w:val="0"/>
              <w:marTop w:val="0"/>
              <w:marBottom w:val="0"/>
              <w:divBdr>
                <w:top w:val="none" w:sz="0" w:space="0" w:color="auto"/>
                <w:left w:val="none" w:sz="0" w:space="0" w:color="auto"/>
                <w:bottom w:val="none" w:sz="0" w:space="0" w:color="auto"/>
                <w:right w:val="none" w:sz="0" w:space="0" w:color="auto"/>
              </w:divBdr>
              <w:divsChild>
                <w:div w:id="168297538">
                  <w:marLeft w:val="0"/>
                  <w:marRight w:val="0"/>
                  <w:marTop w:val="0"/>
                  <w:marBottom w:val="0"/>
                  <w:divBdr>
                    <w:top w:val="none" w:sz="0" w:space="0" w:color="auto"/>
                    <w:left w:val="none" w:sz="0" w:space="0" w:color="auto"/>
                    <w:bottom w:val="none" w:sz="0" w:space="0" w:color="auto"/>
                    <w:right w:val="none" w:sz="0" w:space="0" w:color="auto"/>
                  </w:divBdr>
                  <w:divsChild>
                    <w:div w:id="3875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09114">
      <w:bodyDiv w:val="1"/>
      <w:marLeft w:val="0"/>
      <w:marRight w:val="0"/>
      <w:marTop w:val="0"/>
      <w:marBottom w:val="0"/>
      <w:divBdr>
        <w:top w:val="none" w:sz="0" w:space="0" w:color="auto"/>
        <w:left w:val="none" w:sz="0" w:space="0" w:color="auto"/>
        <w:bottom w:val="none" w:sz="0" w:space="0" w:color="auto"/>
        <w:right w:val="none" w:sz="0" w:space="0" w:color="auto"/>
      </w:divBdr>
      <w:divsChild>
        <w:div w:id="579172128">
          <w:marLeft w:val="0"/>
          <w:marRight w:val="0"/>
          <w:marTop w:val="0"/>
          <w:marBottom w:val="0"/>
          <w:divBdr>
            <w:top w:val="none" w:sz="0" w:space="0" w:color="auto"/>
            <w:left w:val="none" w:sz="0" w:space="0" w:color="auto"/>
            <w:bottom w:val="none" w:sz="0" w:space="0" w:color="auto"/>
            <w:right w:val="none" w:sz="0" w:space="0" w:color="auto"/>
          </w:divBdr>
          <w:divsChild>
            <w:div w:id="494496126">
              <w:marLeft w:val="0"/>
              <w:marRight w:val="0"/>
              <w:marTop w:val="0"/>
              <w:marBottom w:val="0"/>
              <w:divBdr>
                <w:top w:val="none" w:sz="0" w:space="0" w:color="auto"/>
                <w:left w:val="none" w:sz="0" w:space="0" w:color="auto"/>
                <w:bottom w:val="none" w:sz="0" w:space="0" w:color="auto"/>
                <w:right w:val="none" w:sz="0" w:space="0" w:color="auto"/>
              </w:divBdr>
              <w:divsChild>
                <w:div w:id="17561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32013">
      <w:bodyDiv w:val="1"/>
      <w:marLeft w:val="0"/>
      <w:marRight w:val="0"/>
      <w:marTop w:val="0"/>
      <w:marBottom w:val="0"/>
      <w:divBdr>
        <w:top w:val="none" w:sz="0" w:space="0" w:color="auto"/>
        <w:left w:val="none" w:sz="0" w:space="0" w:color="auto"/>
        <w:bottom w:val="none" w:sz="0" w:space="0" w:color="auto"/>
        <w:right w:val="none" w:sz="0" w:space="0" w:color="auto"/>
      </w:divBdr>
    </w:div>
    <w:div w:id="906915343">
      <w:bodyDiv w:val="1"/>
      <w:marLeft w:val="0"/>
      <w:marRight w:val="0"/>
      <w:marTop w:val="0"/>
      <w:marBottom w:val="0"/>
      <w:divBdr>
        <w:top w:val="none" w:sz="0" w:space="0" w:color="auto"/>
        <w:left w:val="none" w:sz="0" w:space="0" w:color="auto"/>
        <w:bottom w:val="none" w:sz="0" w:space="0" w:color="auto"/>
        <w:right w:val="none" w:sz="0" w:space="0" w:color="auto"/>
      </w:divBdr>
      <w:divsChild>
        <w:div w:id="671953401">
          <w:marLeft w:val="0"/>
          <w:marRight w:val="0"/>
          <w:marTop w:val="0"/>
          <w:marBottom w:val="0"/>
          <w:divBdr>
            <w:top w:val="none" w:sz="0" w:space="0" w:color="auto"/>
            <w:left w:val="none" w:sz="0" w:space="0" w:color="auto"/>
            <w:bottom w:val="none" w:sz="0" w:space="0" w:color="auto"/>
            <w:right w:val="none" w:sz="0" w:space="0" w:color="auto"/>
          </w:divBdr>
          <w:divsChild>
            <w:div w:id="1913586112">
              <w:marLeft w:val="0"/>
              <w:marRight w:val="0"/>
              <w:marTop w:val="0"/>
              <w:marBottom w:val="0"/>
              <w:divBdr>
                <w:top w:val="none" w:sz="0" w:space="0" w:color="auto"/>
                <w:left w:val="none" w:sz="0" w:space="0" w:color="auto"/>
                <w:bottom w:val="none" w:sz="0" w:space="0" w:color="auto"/>
                <w:right w:val="none" w:sz="0" w:space="0" w:color="auto"/>
              </w:divBdr>
              <w:divsChild>
                <w:div w:id="18915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7846">
      <w:bodyDiv w:val="1"/>
      <w:marLeft w:val="0"/>
      <w:marRight w:val="0"/>
      <w:marTop w:val="0"/>
      <w:marBottom w:val="0"/>
      <w:divBdr>
        <w:top w:val="none" w:sz="0" w:space="0" w:color="auto"/>
        <w:left w:val="none" w:sz="0" w:space="0" w:color="auto"/>
        <w:bottom w:val="none" w:sz="0" w:space="0" w:color="auto"/>
        <w:right w:val="none" w:sz="0" w:space="0" w:color="auto"/>
      </w:divBdr>
      <w:divsChild>
        <w:div w:id="82607955">
          <w:marLeft w:val="0"/>
          <w:marRight w:val="0"/>
          <w:marTop w:val="0"/>
          <w:marBottom w:val="0"/>
          <w:divBdr>
            <w:top w:val="none" w:sz="0" w:space="0" w:color="auto"/>
            <w:left w:val="none" w:sz="0" w:space="0" w:color="auto"/>
            <w:bottom w:val="none" w:sz="0" w:space="0" w:color="auto"/>
            <w:right w:val="none" w:sz="0" w:space="0" w:color="auto"/>
          </w:divBdr>
          <w:divsChild>
            <w:div w:id="1510411742">
              <w:marLeft w:val="0"/>
              <w:marRight w:val="0"/>
              <w:marTop w:val="0"/>
              <w:marBottom w:val="0"/>
              <w:divBdr>
                <w:top w:val="none" w:sz="0" w:space="0" w:color="auto"/>
                <w:left w:val="none" w:sz="0" w:space="0" w:color="auto"/>
                <w:bottom w:val="none" w:sz="0" w:space="0" w:color="auto"/>
                <w:right w:val="none" w:sz="0" w:space="0" w:color="auto"/>
              </w:divBdr>
              <w:divsChild>
                <w:div w:id="9739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501">
      <w:bodyDiv w:val="1"/>
      <w:marLeft w:val="0"/>
      <w:marRight w:val="0"/>
      <w:marTop w:val="0"/>
      <w:marBottom w:val="0"/>
      <w:divBdr>
        <w:top w:val="none" w:sz="0" w:space="0" w:color="auto"/>
        <w:left w:val="none" w:sz="0" w:space="0" w:color="auto"/>
        <w:bottom w:val="none" w:sz="0" w:space="0" w:color="auto"/>
        <w:right w:val="none" w:sz="0" w:space="0" w:color="auto"/>
      </w:divBdr>
      <w:divsChild>
        <w:div w:id="385640230">
          <w:marLeft w:val="0"/>
          <w:marRight w:val="0"/>
          <w:marTop w:val="0"/>
          <w:marBottom w:val="0"/>
          <w:divBdr>
            <w:top w:val="none" w:sz="0" w:space="0" w:color="auto"/>
            <w:left w:val="none" w:sz="0" w:space="0" w:color="auto"/>
            <w:bottom w:val="none" w:sz="0" w:space="0" w:color="auto"/>
            <w:right w:val="none" w:sz="0" w:space="0" w:color="auto"/>
          </w:divBdr>
          <w:divsChild>
            <w:div w:id="1581678034">
              <w:marLeft w:val="0"/>
              <w:marRight w:val="0"/>
              <w:marTop w:val="0"/>
              <w:marBottom w:val="0"/>
              <w:divBdr>
                <w:top w:val="none" w:sz="0" w:space="0" w:color="auto"/>
                <w:left w:val="none" w:sz="0" w:space="0" w:color="auto"/>
                <w:bottom w:val="none" w:sz="0" w:space="0" w:color="auto"/>
                <w:right w:val="none" w:sz="0" w:space="0" w:color="auto"/>
              </w:divBdr>
              <w:divsChild>
                <w:div w:id="19538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20127">
      <w:bodyDiv w:val="1"/>
      <w:marLeft w:val="0"/>
      <w:marRight w:val="0"/>
      <w:marTop w:val="0"/>
      <w:marBottom w:val="0"/>
      <w:divBdr>
        <w:top w:val="none" w:sz="0" w:space="0" w:color="auto"/>
        <w:left w:val="none" w:sz="0" w:space="0" w:color="auto"/>
        <w:bottom w:val="none" w:sz="0" w:space="0" w:color="auto"/>
        <w:right w:val="none" w:sz="0" w:space="0" w:color="auto"/>
      </w:divBdr>
      <w:divsChild>
        <w:div w:id="1995184124">
          <w:marLeft w:val="0"/>
          <w:marRight w:val="0"/>
          <w:marTop w:val="0"/>
          <w:marBottom w:val="0"/>
          <w:divBdr>
            <w:top w:val="none" w:sz="0" w:space="0" w:color="auto"/>
            <w:left w:val="none" w:sz="0" w:space="0" w:color="auto"/>
            <w:bottom w:val="none" w:sz="0" w:space="0" w:color="auto"/>
            <w:right w:val="none" w:sz="0" w:space="0" w:color="auto"/>
          </w:divBdr>
          <w:divsChild>
            <w:div w:id="76176010">
              <w:marLeft w:val="0"/>
              <w:marRight w:val="0"/>
              <w:marTop w:val="0"/>
              <w:marBottom w:val="0"/>
              <w:divBdr>
                <w:top w:val="none" w:sz="0" w:space="0" w:color="auto"/>
                <w:left w:val="none" w:sz="0" w:space="0" w:color="auto"/>
                <w:bottom w:val="none" w:sz="0" w:space="0" w:color="auto"/>
                <w:right w:val="none" w:sz="0" w:space="0" w:color="auto"/>
              </w:divBdr>
              <w:divsChild>
                <w:div w:id="5157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5921">
      <w:bodyDiv w:val="1"/>
      <w:marLeft w:val="0"/>
      <w:marRight w:val="0"/>
      <w:marTop w:val="0"/>
      <w:marBottom w:val="0"/>
      <w:divBdr>
        <w:top w:val="none" w:sz="0" w:space="0" w:color="auto"/>
        <w:left w:val="none" w:sz="0" w:space="0" w:color="auto"/>
        <w:bottom w:val="none" w:sz="0" w:space="0" w:color="auto"/>
        <w:right w:val="none" w:sz="0" w:space="0" w:color="auto"/>
      </w:divBdr>
      <w:divsChild>
        <w:div w:id="1080373640">
          <w:marLeft w:val="0"/>
          <w:marRight w:val="0"/>
          <w:marTop w:val="0"/>
          <w:marBottom w:val="0"/>
          <w:divBdr>
            <w:top w:val="none" w:sz="0" w:space="0" w:color="auto"/>
            <w:left w:val="none" w:sz="0" w:space="0" w:color="auto"/>
            <w:bottom w:val="none" w:sz="0" w:space="0" w:color="auto"/>
            <w:right w:val="none" w:sz="0" w:space="0" w:color="auto"/>
          </w:divBdr>
          <w:divsChild>
            <w:div w:id="1940596937">
              <w:marLeft w:val="0"/>
              <w:marRight w:val="0"/>
              <w:marTop w:val="0"/>
              <w:marBottom w:val="0"/>
              <w:divBdr>
                <w:top w:val="none" w:sz="0" w:space="0" w:color="auto"/>
                <w:left w:val="none" w:sz="0" w:space="0" w:color="auto"/>
                <w:bottom w:val="none" w:sz="0" w:space="0" w:color="auto"/>
                <w:right w:val="none" w:sz="0" w:space="0" w:color="auto"/>
              </w:divBdr>
              <w:divsChild>
                <w:div w:id="7308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726">
      <w:bodyDiv w:val="1"/>
      <w:marLeft w:val="0"/>
      <w:marRight w:val="0"/>
      <w:marTop w:val="0"/>
      <w:marBottom w:val="0"/>
      <w:divBdr>
        <w:top w:val="none" w:sz="0" w:space="0" w:color="auto"/>
        <w:left w:val="none" w:sz="0" w:space="0" w:color="auto"/>
        <w:bottom w:val="none" w:sz="0" w:space="0" w:color="auto"/>
        <w:right w:val="none" w:sz="0" w:space="0" w:color="auto"/>
      </w:divBdr>
    </w:div>
    <w:div w:id="1111052416">
      <w:bodyDiv w:val="1"/>
      <w:marLeft w:val="0"/>
      <w:marRight w:val="0"/>
      <w:marTop w:val="0"/>
      <w:marBottom w:val="0"/>
      <w:divBdr>
        <w:top w:val="none" w:sz="0" w:space="0" w:color="auto"/>
        <w:left w:val="none" w:sz="0" w:space="0" w:color="auto"/>
        <w:bottom w:val="none" w:sz="0" w:space="0" w:color="auto"/>
        <w:right w:val="none" w:sz="0" w:space="0" w:color="auto"/>
      </w:divBdr>
    </w:div>
    <w:div w:id="1132944351">
      <w:bodyDiv w:val="1"/>
      <w:marLeft w:val="0"/>
      <w:marRight w:val="0"/>
      <w:marTop w:val="0"/>
      <w:marBottom w:val="0"/>
      <w:divBdr>
        <w:top w:val="none" w:sz="0" w:space="0" w:color="auto"/>
        <w:left w:val="none" w:sz="0" w:space="0" w:color="auto"/>
        <w:bottom w:val="none" w:sz="0" w:space="0" w:color="auto"/>
        <w:right w:val="none" w:sz="0" w:space="0" w:color="auto"/>
      </w:divBdr>
    </w:div>
    <w:div w:id="1159232766">
      <w:bodyDiv w:val="1"/>
      <w:marLeft w:val="0"/>
      <w:marRight w:val="0"/>
      <w:marTop w:val="0"/>
      <w:marBottom w:val="0"/>
      <w:divBdr>
        <w:top w:val="none" w:sz="0" w:space="0" w:color="auto"/>
        <w:left w:val="none" w:sz="0" w:space="0" w:color="auto"/>
        <w:bottom w:val="none" w:sz="0" w:space="0" w:color="auto"/>
        <w:right w:val="none" w:sz="0" w:space="0" w:color="auto"/>
      </w:divBdr>
    </w:div>
    <w:div w:id="1182091370">
      <w:bodyDiv w:val="1"/>
      <w:marLeft w:val="0"/>
      <w:marRight w:val="0"/>
      <w:marTop w:val="0"/>
      <w:marBottom w:val="0"/>
      <w:divBdr>
        <w:top w:val="none" w:sz="0" w:space="0" w:color="auto"/>
        <w:left w:val="none" w:sz="0" w:space="0" w:color="auto"/>
        <w:bottom w:val="none" w:sz="0" w:space="0" w:color="auto"/>
        <w:right w:val="none" w:sz="0" w:space="0" w:color="auto"/>
      </w:divBdr>
      <w:divsChild>
        <w:div w:id="1302619358">
          <w:marLeft w:val="0"/>
          <w:marRight w:val="0"/>
          <w:marTop w:val="0"/>
          <w:marBottom w:val="0"/>
          <w:divBdr>
            <w:top w:val="none" w:sz="0" w:space="0" w:color="auto"/>
            <w:left w:val="none" w:sz="0" w:space="0" w:color="auto"/>
            <w:bottom w:val="none" w:sz="0" w:space="0" w:color="auto"/>
            <w:right w:val="none" w:sz="0" w:space="0" w:color="auto"/>
          </w:divBdr>
          <w:divsChild>
            <w:div w:id="181207749">
              <w:marLeft w:val="0"/>
              <w:marRight w:val="0"/>
              <w:marTop w:val="0"/>
              <w:marBottom w:val="0"/>
              <w:divBdr>
                <w:top w:val="none" w:sz="0" w:space="0" w:color="auto"/>
                <w:left w:val="none" w:sz="0" w:space="0" w:color="auto"/>
                <w:bottom w:val="none" w:sz="0" w:space="0" w:color="auto"/>
                <w:right w:val="none" w:sz="0" w:space="0" w:color="auto"/>
              </w:divBdr>
              <w:divsChild>
                <w:div w:id="11130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184592376">
      <w:bodyDiv w:val="1"/>
      <w:marLeft w:val="0"/>
      <w:marRight w:val="0"/>
      <w:marTop w:val="0"/>
      <w:marBottom w:val="0"/>
      <w:divBdr>
        <w:top w:val="none" w:sz="0" w:space="0" w:color="auto"/>
        <w:left w:val="none" w:sz="0" w:space="0" w:color="auto"/>
        <w:bottom w:val="none" w:sz="0" w:space="0" w:color="auto"/>
        <w:right w:val="none" w:sz="0" w:space="0" w:color="auto"/>
      </w:divBdr>
    </w:div>
    <w:div w:id="1193418714">
      <w:bodyDiv w:val="1"/>
      <w:marLeft w:val="0"/>
      <w:marRight w:val="0"/>
      <w:marTop w:val="0"/>
      <w:marBottom w:val="0"/>
      <w:divBdr>
        <w:top w:val="none" w:sz="0" w:space="0" w:color="auto"/>
        <w:left w:val="none" w:sz="0" w:space="0" w:color="auto"/>
        <w:bottom w:val="none" w:sz="0" w:space="0" w:color="auto"/>
        <w:right w:val="none" w:sz="0" w:space="0" w:color="auto"/>
      </w:divBdr>
      <w:divsChild>
        <w:div w:id="705644024">
          <w:marLeft w:val="0"/>
          <w:marRight w:val="0"/>
          <w:marTop w:val="0"/>
          <w:marBottom w:val="0"/>
          <w:divBdr>
            <w:top w:val="none" w:sz="0" w:space="0" w:color="auto"/>
            <w:left w:val="none" w:sz="0" w:space="0" w:color="auto"/>
            <w:bottom w:val="none" w:sz="0" w:space="0" w:color="auto"/>
            <w:right w:val="none" w:sz="0" w:space="0" w:color="auto"/>
          </w:divBdr>
          <w:divsChild>
            <w:div w:id="762913789">
              <w:marLeft w:val="0"/>
              <w:marRight w:val="0"/>
              <w:marTop w:val="0"/>
              <w:marBottom w:val="0"/>
              <w:divBdr>
                <w:top w:val="none" w:sz="0" w:space="0" w:color="auto"/>
                <w:left w:val="none" w:sz="0" w:space="0" w:color="auto"/>
                <w:bottom w:val="none" w:sz="0" w:space="0" w:color="auto"/>
                <w:right w:val="none" w:sz="0" w:space="0" w:color="auto"/>
              </w:divBdr>
              <w:divsChild>
                <w:div w:id="8550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2615">
      <w:bodyDiv w:val="1"/>
      <w:marLeft w:val="0"/>
      <w:marRight w:val="0"/>
      <w:marTop w:val="0"/>
      <w:marBottom w:val="0"/>
      <w:divBdr>
        <w:top w:val="none" w:sz="0" w:space="0" w:color="auto"/>
        <w:left w:val="none" w:sz="0" w:space="0" w:color="auto"/>
        <w:bottom w:val="none" w:sz="0" w:space="0" w:color="auto"/>
        <w:right w:val="none" w:sz="0" w:space="0" w:color="auto"/>
      </w:divBdr>
      <w:divsChild>
        <w:div w:id="1763527187">
          <w:marLeft w:val="0"/>
          <w:marRight w:val="0"/>
          <w:marTop w:val="0"/>
          <w:marBottom w:val="0"/>
          <w:divBdr>
            <w:top w:val="none" w:sz="0" w:space="0" w:color="auto"/>
            <w:left w:val="none" w:sz="0" w:space="0" w:color="auto"/>
            <w:bottom w:val="none" w:sz="0" w:space="0" w:color="auto"/>
            <w:right w:val="none" w:sz="0" w:space="0" w:color="auto"/>
          </w:divBdr>
          <w:divsChild>
            <w:div w:id="1136873360">
              <w:marLeft w:val="0"/>
              <w:marRight w:val="0"/>
              <w:marTop w:val="0"/>
              <w:marBottom w:val="0"/>
              <w:divBdr>
                <w:top w:val="none" w:sz="0" w:space="0" w:color="auto"/>
                <w:left w:val="none" w:sz="0" w:space="0" w:color="auto"/>
                <w:bottom w:val="none" w:sz="0" w:space="0" w:color="auto"/>
                <w:right w:val="none" w:sz="0" w:space="0" w:color="auto"/>
              </w:divBdr>
              <w:divsChild>
                <w:div w:id="2105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6168">
      <w:bodyDiv w:val="1"/>
      <w:marLeft w:val="0"/>
      <w:marRight w:val="0"/>
      <w:marTop w:val="0"/>
      <w:marBottom w:val="0"/>
      <w:divBdr>
        <w:top w:val="none" w:sz="0" w:space="0" w:color="auto"/>
        <w:left w:val="none" w:sz="0" w:space="0" w:color="auto"/>
        <w:bottom w:val="none" w:sz="0" w:space="0" w:color="auto"/>
        <w:right w:val="none" w:sz="0" w:space="0" w:color="auto"/>
      </w:divBdr>
      <w:divsChild>
        <w:div w:id="1381973398">
          <w:marLeft w:val="0"/>
          <w:marRight w:val="0"/>
          <w:marTop w:val="0"/>
          <w:marBottom w:val="0"/>
          <w:divBdr>
            <w:top w:val="none" w:sz="0" w:space="0" w:color="auto"/>
            <w:left w:val="none" w:sz="0" w:space="0" w:color="auto"/>
            <w:bottom w:val="none" w:sz="0" w:space="0" w:color="auto"/>
            <w:right w:val="none" w:sz="0" w:space="0" w:color="auto"/>
          </w:divBdr>
          <w:divsChild>
            <w:div w:id="824510216">
              <w:marLeft w:val="0"/>
              <w:marRight w:val="0"/>
              <w:marTop w:val="0"/>
              <w:marBottom w:val="0"/>
              <w:divBdr>
                <w:top w:val="none" w:sz="0" w:space="0" w:color="auto"/>
                <w:left w:val="none" w:sz="0" w:space="0" w:color="auto"/>
                <w:bottom w:val="none" w:sz="0" w:space="0" w:color="auto"/>
                <w:right w:val="none" w:sz="0" w:space="0" w:color="auto"/>
              </w:divBdr>
              <w:divsChild>
                <w:div w:id="20106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241796620">
      <w:bodyDiv w:val="1"/>
      <w:marLeft w:val="0"/>
      <w:marRight w:val="0"/>
      <w:marTop w:val="0"/>
      <w:marBottom w:val="0"/>
      <w:divBdr>
        <w:top w:val="none" w:sz="0" w:space="0" w:color="auto"/>
        <w:left w:val="none" w:sz="0" w:space="0" w:color="auto"/>
        <w:bottom w:val="none" w:sz="0" w:space="0" w:color="auto"/>
        <w:right w:val="none" w:sz="0" w:space="0" w:color="auto"/>
      </w:divBdr>
      <w:divsChild>
        <w:div w:id="556622653">
          <w:marLeft w:val="0"/>
          <w:marRight w:val="0"/>
          <w:marTop w:val="0"/>
          <w:marBottom w:val="0"/>
          <w:divBdr>
            <w:top w:val="none" w:sz="0" w:space="0" w:color="auto"/>
            <w:left w:val="none" w:sz="0" w:space="0" w:color="auto"/>
            <w:bottom w:val="none" w:sz="0" w:space="0" w:color="auto"/>
            <w:right w:val="none" w:sz="0" w:space="0" w:color="auto"/>
          </w:divBdr>
          <w:divsChild>
            <w:div w:id="1520654616">
              <w:marLeft w:val="0"/>
              <w:marRight w:val="0"/>
              <w:marTop w:val="0"/>
              <w:marBottom w:val="0"/>
              <w:divBdr>
                <w:top w:val="none" w:sz="0" w:space="0" w:color="auto"/>
                <w:left w:val="none" w:sz="0" w:space="0" w:color="auto"/>
                <w:bottom w:val="none" w:sz="0" w:space="0" w:color="auto"/>
                <w:right w:val="none" w:sz="0" w:space="0" w:color="auto"/>
              </w:divBdr>
              <w:divsChild>
                <w:div w:id="6352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254">
      <w:bodyDiv w:val="1"/>
      <w:marLeft w:val="0"/>
      <w:marRight w:val="0"/>
      <w:marTop w:val="0"/>
      <w:marBottom w:val="0"/>
      <w:divBdr>
        <w:top w:val="none" w:sz="0" w:space="0" w:color="auto"/>
        <w:left w:val="none" w:sz="0" w:space="0" w:color="auto"/>
        <w:bottom w:val="none" w:sz="0" w:space="0" w:color="auto"/>
        <w:right w:val="none" w:sz="0" w:space="0" w:color="auto"/>
      </w:divBdr>
      <w:divsChild>
        <w:div w:id="1052539244">
          <w:marLeft w:val="0"/>
          <w:marRight w:val="0"/>
          <w:marTop w:val="0"/>
          <w:marBottom w:val="0"/>
          <w:divBdr>
            <w:top w:val="none" w:sz="0" w:space="0" w:color="auto"/>
            <w:left w:val="none" w:sz="0" w:space="0" w:color="auto"/>
            <w:bottom w:val="none" w:sz="0" w:space="0" w:color="auto"/>
            <w:right w:val="none" w:sz="0" w:space="0" w:color="auto"/>
          </w:divBdr>
          <w:divsChild>
            <w:div w:id="1351446741">
              <w:marLeft w:val="0"/>
              <w:marRight w:val="0"/>
              <w:marTop w:val="0"/>
              <w:marBottom w:val="0"/>
              <w:divBdr>
                <w:top w:val="none" w:sz="0" w:space="0" w:color="auto"/>
                <w:left w:val="none" w:sz="0" w:space="0" w:color="auto"/>
                <w:bottom w:val="none" w:sz="0" w:space="0" w:color="auto"/>
                <w:right w:val="none" w:sz="0" w:space="0" w:color="auto"/>
              </w:divBdr>
              <w:divsChild>
                <w:div w:id="2059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98982">
      <w:bodyDiv w:val="1"/>
      <w:marLeft w:val="0"/>
      <w:marRight w:val="0"/>
      <w:marTop w:val="0"/>
      <w:marBottom w:val="0"/>
      <w:divBdr>
        <w:top w:val="none" w:sz="0" w:space="0" w:color="auto"/>
        <w:left w:val="none" w:sz="0" w:space="0" w:color="auto"/>
        <w:bottom w:val="none" w:sz="0" w:space="0" w:color="auto"/>
        <w:right w:val="none" w:sz="0" w:space="0" w:color="auto"/>
      </w:divBdr>
      <w:divsChild>
        <w:div w:id="1989246026">
          <w:marLeft w:val="0"/>
          <w:marRight w:val="0"/>
          <w:marTop w:val="0"/>
          <w:marBottom w:val="0"/>
          <w:divBdr>
            <w:top w:val="none" w:sz="0" w:space="0" w:color="auto"/>
            <w:left w:val="none" w:sz="0" w:space="0" w:color="auto"/>
            <w:bottom w:val="none" w:sz="0" w:space="0" w:color="auto"/>
            <w:right w:val="none" w:sz="0" w:space="0" w:color="auto"/>
          </w:divBdr>
          <w:divsChild>
            <w:div w:id="1128087282">
              <w:marLeft w:val="0"/>
              <w:marRight w:val="0"/>
              <w:marTop w:val="0"/>
              <w:marBottom w:val="0"/>
              <w:divBdr>
                <w:top w:val="none" w:sz="0" w:space="0" w:color="auto"/>
                <w:left w:val="none" w:sz="0" w:space="0" w:color="auto"/>
                <w:bottom w:val="none" w:sz="0" w:space="0" w:color="auto"/>
                <w:right w:val="none" w:sz="0" w:space="0" w:color="auto"/>
              </w:divBdr>
              <w:divsChild>
                <w:div w:id="7392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5198">
      <w:bodyDiv w:val="1"/>
      <w:marLeft w:val="0"/>
      <w:marRight w:val="0"/>
      <w:marTop w:val="0"/>
      <w:marBottom w:val="0"/>
      <w:divBdr>
        <w:top w:val="none" w:sz="0" w:space="0" w:color="auto"/>
        <w:left w:val="none" w:sz="0" w:space="0" w:color="auto"/>
        <w:bottom w:val="none" w:sz="0" w:space="0" w:color="auto"/>
        <w:right w:val="none" w:sz="0" w:space="0" w:color="auto"/>
      </w:divBdr>
      <w:divsChild>
        <w:div w:id="1157771209">
          <w:marLeft w:val="0"/>
          <w:marRight w:val="0"/>
          <w:marTop w:val="0"/>
          <w:marBottom w:val="0"/>
          <w:divBdr>
            <w:top w:val="none" w:sz="0" w:space="0" w:color="auto"/>
            <w:left w:val="none" w:sz="0" w:space="0" w:color="auto"/>
            <w:bottom w:val="none" w:sz="0" w:space="0" w:color="auto"/>
            <w:right w:val="none" w:sz="0" w:space="0" w:color="auto"/>
          </w:divBdr>
          <w:divsChild>
            <w:div w:id="512115368">
              <w:marLeft w:val="0"/>
              <w:marRight w:val="0"/>
              <w:marTop w:val="0"/>
              <w:marBottom w:val="0"/>
              <w:divBdr>
                <w:top w:val="none" w:sz="0" w:space="0" w:color="auto"/>
                <w:left w:val="none" w:sz="0" w:space="0" w:color="auto"/>
                <w:bottom w:val="none" w:sz="0" w:space="0" w:color="auto"/>
                <w:right w:val="none" w:sz="0" w:space="0" w:color="auto"/>
              </w:divBdr>
              <w:divsChild>
                <w:div w:id="1474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3526">
      <w:bodyDiv w:val="1"/>
      <w:marLeft w:val="0"/>
      <w:marRight w:val="0"/>
      <w:marTop w:val="0"/>
      <w:marBottom w:val="0"/>
      <w:divBdr>
        <w:top w:val="none" w:sz="0" w:space="0" w:color="auto"/>
        <w:left w:val="none" w:sz="0" w:space="0" w:color="auto"/>
        <w:bottom w:val="none" w:sz="0" w:space="0" w:color="auto"/>
        <w:right w:val="none" w:sz="0" w:space="0" w:color="auto"/>
      </w:divBdr>
    </w:div>
    <w:div w:id="1422527935">
      <w:bodyDiv w:val="1"/>
      <w:marLeft w:val="0"/>
      <w:marRight w:val="0"/>
      <w:marTop w:val="0"/>
      <w:marBottom w:val="0"/>
      <w:divBdr>
        <w:top w:val="none" w:sz="0" w:space="0" w:color="auto"/>
        <w:left w:val="none" w:sz="0" w:space="0" w:color="auto"/>
        <w:bottom w:val="none" w:sz="0" w:space="0" w:color="auto"/>
        <w:right w:val="none" w:sz="0" w:space="0" w:color="auto"/>
      </w:divBdr>
      <w:divsChild>
        <w:div w:id="1325161634">
          <w:marLeft w:val="0"/>
          <w:marRight w:val="0"/>
          <w:marTop w:val="0"/>
          <w:marBottom w:val="0"/>
          <w:divBdr>
            <w:top w:val="none" w:sz="0" w:space="0" w:color="auto"/>
            <w:left w:val="none" w:sz="0" w:space="0" w:color="auto"/>
            <w:bottom w:val="none" w:sz="0" w:space="0" w:color="auto"/>
            <w:right w:val="none" w:sz="0" w:space="0" w:color="auto"/>
          </w:divBdr>
          <w:divsChild>
            <w:div w:id="1236167906">
              <w:marLeft w:val="0"/>
              <w:marRight w:val="0"/>
              <w:marTop w:val="0"/>
              <w:marBottom w:val="0"/>
              <w:divBdr>
                <w:top w:val="none" w:sz="0" w:space="0" w:color="auto"/>
                <w:left w:val="none" w:sz="0" w:space="0" w:color="auto"/>
                <w:bottom w:val="none" w:sz="0" w:space="0" w:color="auto"/>
                <w:right w:val="none" w:sz="0" w:space="0" w:color="auto"/>
              </w:divBdr>
              <w:divsChild>
                <w:div w:id="15006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3912">
      <w:bodyDiv w:val="1"/>
      <w:marLeft w:val="0"/>
      <w:marRight w:val="0"/>
      <w:marTop w:val="0"/>
      <w:marBottom w:val="0"/>
      <w:divBdr>
        <w:top w:val="none" w:sz="0" w:space="0" w:color="auto"/>
        <w:left w:val="none" w:sz="0" w:space="0" w:color="auto"/>
        <w:bottom w:val="none" w:sz="0" w:space="0" w:color="auto"/>
        <w:right w:val="none" w:sz="0" w:space="0" w:color="auto"/>
      </w:divBdr>
      <w:divsChild>
        <w:div w:id="2025935476">
          <w:marLeft w:val="0"/>
          <w:marRight w:val="0"/>
          <w:marTop w:val="0"/>
          <w:marBottom w:val="0"/>
          <w:divBdr>
            <w:top w:val="none" w:sz="0" w:space="0" w:color="auto"/>
            <w:left w:val="none" w:sz="0" w:space="0" w:color="auto"/>
            <w:bottom w:val="none" w:sz="0" w:space="0" w:color="auto"/>
            <w:right w:val="none" w:sz="0" w:space="0" w:color="auto"/>
          </w:divBdr>
          <w:divsChild>
            <w:div w:id="1013612352">
              <w:marLeft w:val="0"/>
              <w:marRight w:val="0"/>
              <w:marTop w:val="0"/>
              <w:marBottom w:val="0"/>
              <w:divBdr>
                <w:top w:val="none" w:sz="0" w:space="0" w:color="auto"/>
                <w:left w:val="none" w:sz="0" w:space="0" w:color="auto"/>
                <w:bottom w:val="none" w:sz="0" w:space="0" w:color="auto"/>
                <w:right w:val="none" w:sz="0" w:space="0" w:color="auto"/>
              </w:divBdr>
              <w:divsChild>
                <w:div w:id="11988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4308">
      <w:bodyDiv w:val="1"/>
      <w:marLeft w:val="0"/>
      <w:marRight w:val="0"/>
      <w:marTop w:val="0"/>
      <w:marBottom w:val="0"/>
      <w:divBdr>
        <w:top w:val="none" w:sz="0" w:space="0" w:color="auto"/>
        <w:left w:val="none" w:sz="0" w:space="0" w:color="auto"/>
        <w:bottom w:val="none" w:sz="0" w:space="0" w:color="auto"/>
        <w:right w:val="none" w:sz="0" w:space="0" w:color="auto"/>
      </w:divBdr>
    </w:div>
    <w:div w:id="1505970468">
      <w:bodyDiv w:val="1"/>
      <w:marLeft w:val="0"/>
      <w:marRight w:val="0"/>
      <w:marTop w:val="0"/>
      <w:marBottom w:val="0"/>
      <w:divBdr>
        <w:top w:val="none" w:sz="0" w:space="0" w:color="auto"/>
        <w:left w:val="none" w:sz="0" w:space="0" w:color="auto"/>
        <w:bottom w:val="none" w:sz="0" w:space="0" w:color="auto"/>
        <w:right w:val="none" w:sz="0" w:space="0" w:color="auto"/>
      </w:divBdr>
      <w:divsChild>
        <w:div w:id="208223412">
          <w:marLeft w:val="0"/>
          <w:marRight w:val="0"/>
          <w:marTop w:val="0"/>
          <w:marBottom w:val="0"/>
          <w:divBdr>
            <w:top w:val="none" w:sz="0" w:space="0" w:color="auto"/>
            <w:left w:val="none" w:sz="0" w:space="0" w:color="auto"/>
            <w:bottom w:val="none" w:sz="0" w:space="0" w:color="auto"/>
            <w:right w:val="none" w:sz="0" w:space="0" w:color="auto"/>
          </w:divBdr>
          <w:divsChild>
            <w:div w:id="1278835417">
              <w:marLeft w:val="0"/>
              <w:marRight w:val="0"/>
              <w:marTop w:val="0"/>
              <w:marBottom w:val="0"/>
              <w:divBdr>
                <w:top w:val="none" w:sz="0" w:space="0" w:color="auto"/>
                <w:left w:val="none" w:sz="0" w:space="0" w:color="auto"/>
                <w:bottom w:val="none" w:sz="0" w:space="0" w:color="auto"/>
                <w:right w:val="none" w:sz="0" w:space="0" w:color="auto"/>
              </w:divBdr>
              <w:divsChild>
                <w:div w:id="3073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3089">
      <w:bodyDiv w:val="1"/>
      <w:marLeft w:val="0"/>
      <w:marRight w:val="0"/>
      <w:marTop w:val="0"/>
      <w:marBottom w:val="0"/>
      <w:divBdr>
        <w:top w:val="none" w:sz="0" w:space="0" w:color="auto"/>
        <w:left w:val="none" w:sz="0" w:space="0" w:color="auto"/>
        <w:bottom w:val="none" w:sz="0" w:space="0" w:color="auto"/>
        <w:right w:val="none" w:sz="0" w:space="0" w:color="auto"/>
      </w:divBdr>
      <w:divsChild>
        <w:div w:id="1392342974">
          <w:marLeft w:val="0"/>
          <w:marRight w:val="0"/>
          <w:marTop w:val="0"/>
          <w:marBottom w:val="0"/>
          <w:divBdr>
            <w:top w:val="none" w:sz="0" w:space="0" w:color="auto"/>
            <w:left w:val="none" w:sz="0" w:space="0" w:color="auto"/>
            <w:bottom w:val="none" w:sz="0" w:space="0" w:color="auto"/>
            <w:right w:val="none" w:sz="0" w:space="0" w:color="auto"/>
          </w:divBdr>
          <w:divsChild>
            <w:div w:id="841159436">
              <w:marLeft w:val="0"/>
              <w:marRight w:val="0"/>
              <w:marTop w:val="0"/>
              <w:marBottom w:val="0"/>
              <w:divBdr>
                <w:top w:val="none" w:sz="0" w:space="0" w:color="auto"/>
                <w:left w:val="none" w:sz="0" w:space="0" w:color="auto"/>
                <w:bottom w:val="none" w:sz="0" w:space="0" w:color="auto"/>
                <w:right w:val="none" w:sz="0" w:space="0" w:color="auto"/>
              </w:divBdr>
              <w:divsChild>
                <w:div w:id="5105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532306529">
      <w:bodyDiv w:val="1"/>
      <w:marLeft w:val="0"/>
      <w:marRight w:val="0"/>
      <w:marTop w:val="0"/>
      <w:marBottom w:val="0"/>
      <w:divBdr>
        <w:top w:val="none" w:sz="0" w:space="0" w:color="auto"/>
        <w:left w:val="none" w:sz="0" w:space="0" w:color="auto"/>
        <w:bottom w:val="none" w:sz="0" w:space="0" w:color="auto"/>
        <w:right w:val="none" w:sz="0" w:space="0" w:color="auto"/>
      </w:divBdr>
      <w:divsChild>
        <w:div w:id="1571847589">
          <w:marLeft w:val="0"/>
          <w:marRight w:val="0"/>
          <w:marTop w:val="0"/>
          <w:marBottom w:val="0"/>
          <w:divBdr>
            <w:top w:val="none" w:sz="0" w:space="0" w:color="auto"/>
            <w:left w:val="none" w:sz="0" w:space="0" w:color="auto"/>
            <w:bottom w:val="none" w:sz="0" w:space="0" w:color="auto"/>
            <w:right w:val="none" w:sz="0" w:space="0" w:color="auto"/>
          </w:divBdr>
          <w:divsChild>
            <w:div w:id="979843439">
              <w:marLeft w:val="0"/>
              <w:marRight w:val="0"/>
              <w:marTop w:val="0"/>
              <w:marBottom w:val="0"/>
              <w:divBdr>
                <w:top w:val="none" w:sz="0" w:space="0" w:color="auto"/>
                <w:left w:val="none" w:sz="0" w:space="0" w:color="auto"/>
                <w:bottom w:val="none" w:sz="0" w:space="0" w:color="auto"/>
                <w:right w:val="none" w:sz="0" w:space="0" w:color="auto"/>
              </w:divBdr>
              <w:divsChild>
                <w:div w:id="1333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8181">
      <w:bodyDiv w:val="1"/>
      <w:marLeft w:val="0"/>
      <w:marRight w:val="0"/>
      <w:marTop w:val="0"/>
      <w:marBottom w:val="0"/>
      <w:divBdr>
        <w:top w:val="none" w:sz="0" w:space="0" w:color="auto"/>
        <w:left w:val="none" w:sz="0" w:space="0" w:color="auto"/>
        <w:bottom w:val="none" w:sz="0" w:space="0" w:color="auto"/>
        <w:right w:val="none" w:sz="0" w:space="0" w:color="auto"/>
      </w:divBdr>
      <w:divsChild>
        <w:div w:id="1068580220">
          <w:marLeft w:val="0"/>
          <w:marRight w:val="0"/>
          <w:marTop w:val="0"/>
          <w:marBottom w:val="0"/>
          <w:divBdr>
            <w:top w:val="none" w:sz="0" w:space="0" w:color="auto"/>
            <w:left w:val="none" w:sz="0" w:space="0" w:color="auto"/>
            <w:bottom w:val="none" w:sz="0" w:space="0" w:color="auto"/>
            <w:right w:val="none" w:sz="0" w:space="0" w:color="auto"/>
          </w:divBdr>
          <w:divsChild>
            <w:div w:id="469978910">
              <w:marLeft w:val="0"/>
              <w:marRight w:val="0"/>
              <w:marTop w:val="0"/>
              <w:marBottom w:val="0"/>
              <w:divBdr>
                <w:top w:val="none" w:sz="0" w:space="0" w:color="auto"/>
                <w:left w:val="none" w:sz="0" w:space="0" w:color="auto"/>
                <w:bottom w:val="none" w:sz="0" w:space="0" w:color="auto"/>
                <w:right w:val="none" w:sz="0" w:space="0" w:color="auto"/>
              </w:divBdr>
              <w:divsChild>
                <w:div w:id="17825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82399">
      <w:bodyDiv w:val="1"/>
      <w:marLeft w:val="0"/>
      <w:marRight w:val="0"/>
      <w:marTop w:val="0"/>
      <w:marBottom w:val="0"/>
      <w:divBdr>
        <w:top w:val="none" w:sz="0" w:space="0" w:color="auto"/>
        <w:left w:val="none" w:sz="0" w:space="0" w:color="auto"/>
        <w:bottom w:val="none" w:sz="0" w:space="0" w:color="auto"/>
        <w:right w:val="none" w:sz="0" w:space="0" w:color="auto"/>
      </w:divBdr>
      <w:divsChild>
        <w:div w:id="152568097">
          <w:marLeft w:val="0"/>
          <w:marRight w:val="0"/>
          <w:marTop w:val="0"/>
          <w:marBottom w:val="0"/>
          <w:divBdr>
            <w:top w:val="none" w:sz="0" w:space="0" w:color="auto"/>
            <w:left w:val="none" w:sz="0" w:space="0" w:color="auto"/>
            <w:bottom w:val="none" w:sz="0" w:space="0" w:color="auto"/>
            <w:right w:val="none" w:sz="0" w:space="0" w:color="auto"/>
          </w:divBdr>
          <w:divsChild>
            <w:div w:id="370810465">
              <w:marLeft w:val="0"/>
              <w:marRight w:val="0"/>
              <w:marTop w:val="0"/>
              <w:marBottom w:val="0"/>
              <w:divBdr>
                <w:top w:val="none" w:sz="0" w:space="0" w:color="auto"/>
                <w:left w:val="none" w:sz="0" w:space="0" w:color="auto"/>
                <w:bottom w:val="none" w:sz="0" w:space="0" w:color="auto"/>
                <w:right w:val="none" w:sz="0" w:space="0" w:color="auto"/>
              </w:divBdr>
              <w:divsChild>
                <w:div w:id="19535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4735">
      <w:bodyDiv w:val="1"/>
      <w:marLeft w:val="0"/>
      <w:marRight w:val="0"/>
      <w:marTop w:val="0"/>
      <w:marBottom w:val="0"/>
      <w:divBdr>
        <w:top w:val="none" w:sz="0" w:space="0" w:color="auto"/>
        <w:left w:val="none" w:sz="0" w:space="0" w:color="auto"/>
        <w:bottom w:val="none" w:sz="0" w:space="0" w:color="auto"/>
        <w:right w:val="none" w:sz="0" w:space="0" w:color="auto"/>
      </w:divBdr>
      <w:divsChild>
        <w:div w:id="67312341">
          <w:marLeft w:val="0"/>
          <w:marRight w:val="0"/>
          <w:marTop w:val="0"/>
          <w:marBottom w:val="0"/>
          <w:divBdr>
            <w:top w:val="none" w:sz="0" w:space="0" w:color="auto"/>
            <w:left w:val="none" w:sz="0" w:space="0" w:color="auto"/>
            <w:bottom w:val="none" w:sz="0" w:space="0" w:color="auto"/>
            <w:right w:val="none" w:sz="0" w:space="0" w:color="auto"/>
          </w:divBdr>
          <w:divsChild>
            <w:div w:id="1765301525">
              <w:marLeft w:val="0"/>
              <w:marRight w:val="0"/>
              <w:marTop w:val="0"/>
              <w:marBottom w:val="0"/>
              <w:divBdr>
                <w:top w:val="none" w:sz="0" w:space="0" w:color="auto"/>
                <w:left w:val="none" w:sz="0" w:space="0" w:color="auto"/>
                <w:bottom w:val="none" w:sz="0" w:space="0" w:color="auto"/>
                <w:right w:val="none" w:sz="0" w:space="0" w:color="auto"/>
              </w:divBdr>
              <w:divsChild>
                <w:div w:id="37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4436">
      <w:bodyDiv w:val="1"/>
      <w:marLeft w:val="0"/>
      <w:marRight w:val="0"/>
      <w:marTop w:val="0"/>
      <w:marBottom w:val="0"/>
      <w:divBdr>
        <w:top w:val="none" w:sz="0" w:space="0" w:color="auto"/>
        <w:left w:val="none" w:sz="0" w:space="0" w:color="auto"/>
        <w:bottom w:val="none" w:sz="0" w:space="0" w:color="auto"/>
        <w:right w:val="none" w:sz="0" w:space="0" w:color="auto"/>
      </w:divBdr>
    </w:div>
    <w:div w:id="1611205240">
      <w:bodyDiv w:val="1"/>
      <w:marLeft w:val="0"/>
      <w:marRight w:val="0"/>
      <w:marTop w:val="0"/>
      <w:marBottom w:val="0"/>
      <w:divBdr>
        <w:top w:val="none" w:sz="0" w:space="0" w:color="auto"/>
        <w:left w:val="none" w:sz="0" w:space="0" w:color="auto"/>
        <w:bottom w:val="none" w:sz="0" w:space="0" w:color="auto"/>
        <w:right w:val="none" w:sz="0" w:space="0" w:color="auto"/>
      </w:divBdr>
      <w:divsChild>
        <w:div w:id="881207872">
          <w:marLeft w:val="0"/>
          <w:marRight w:val="0"/>
          <w:marTop w:val="0"/>
          <w:marBottom w:val="0"/>
          <w:divBdr>
            <w:top w:val="none" w:sz="0" w:space="0" w:color="auto"/>
            <w:left w:val="none" w:sz="0" w:space="0" w:color="auto"/>
            <w:bottom w:val="none" w:sz="0" w:space="0" w:color="auto"/>
            <w:right w:val="none" w:sz="0" w:space="0" w:color="auto"/>
          </w:divBdr>
          <w:divsChild>
            <w:div w:id="1435634797">
              <w:marLeft w:val="0"/>
              <w:marRight w:val="0"/>
              <w:marTop w:val="0"/>
              <w:marBottom w:val="0"/>
              <w:divBdr>
                <w:top w:val="none" w:sz="0" w:space="0" w:color="auto"/>
                <w:left w:val="none" w:sz="0" w:space="0" w:color="auto"/>
                <w:bottom w:val="none" w:sz="0" w:space="0" w:color="auto"/>
                <w:right w:val="none" w:sz="0" w:space="0" w:color="auto"/>
              </w:divBdr>
              <w:divsChild>
                <w:div w:id="3592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6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6111">
          <w:marLeft w:val="0"/>
          <w:marRight w:val="0"/>
          <w:marTop w:val="0"/>
          <w:marBottom w:val="0"/>
          <w:divBdr>
            <w:top w:val="none" w:sz="0" w:space="0" w:color="auto"/>
            <w:left w:val="none" w:sz="0" w:space="0" w:color="auto"/>
            <w:bottom w:val="none" w:sz="0" w:space="0" w:color="auto"/>
            <w:right w:val="none" w:sz="0" w:space="0" w:color="auto"/>
          </w:divBdr>
          <w:divsChild>
            <w:div w:id="470754473">
              <w:marLeft w:val="0"/>
              <w:marRight w:val="0"/>
              <w:marTop w:val="0"/>
              <w:marBottom w:val="0"/>
              <w:divBdr>
                <w:top w:val="none" w:sz="0" w:space="0" w:color="auto"/>
                <w:left w:val="none" w:sz="0" w:space="0" w:color="auto"/>
                <w:bottom w:val="none" w:sz="0" w:space="0" w:color="auto"/>
                <w:right w:val="none" w:sz="0" w:space="0" w:color="auto"/>
              </w:divBdr>
              <w:divsChild>
                <w:div w:id="9361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7728">
      <w:bodyDiv w:val="1"/>
      <w:marLeft w:val="0"/>
      <w:marRight w:val="0"/>
      <w:marTop w:val="0"/>
      <w:marBottom w:val="0"/>
      <w:divBdr>
        <w:top w:val="none" w:sz="0" w:space="0" w:color="auto"/>
        <w:left w:val="none" w:sz="0" w:space="0" w:color="auto"/>
        <w:bottom w:val="none" w:sz="0" w:space="0" w:color="auto"/>
        <w:right w:val="none" w:sz="0" w:space="0" w:color="auto"/>
      </w:divBdr>
      <w:divsChild>
        <w:div w:id="1629166887">
          <w:marLeft w:val="0"/>
          <w:marRight w:val="0"/>
          <w:marTop w:val="0"/>
          <w:marBottom w:val="0"/>
          <w:divBdr>
            <w:top w:val="none" w:sz="0" w:space="0" w:color="auto"/>
            <w:left w:val="none" w:sz="0" w:space="0" w:color="auto"/>
            <w:bottom w:val="none" w:sz="0" w:space="0" w:color="auto"/>
            <w:right w:val="none" w:sz="0" w:space="0" w:color="auto"/>
          </w:divBdr>
          <w:divsChild>
            <w:div w:id="1229652197">
              <w:marLeft w:val="0"/>
              <w:marRight w:val="0"/>
              <w:marTop w:val="0"/>
              <w:marBottom w:val="0"/>
              <w:divBdr>
                <w:top w:val="none" w:sz="0" w:space="0" w:color="auto"/>
                <w:left w:val="none" w:sz="0" w:space="0" w:color="auto"/>
                <w:bottom w:val="none" w:sz="0" w:space="0" w:color="auto"/>
                <w:right w:val="none" w:sz="0" w:space="0" w:color="auto"/>
              </w:divBdr>
              <w:divsChild>
                <w:div w:id="10702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9433">
      <w:bodyDiv w:val="1"/>
      <w:marLeft w:val="0"/>
      <w:marRight w:val="0"/>
      <w:marTop w:val="0"/>
      <w:marBottom w:val="0"/>
      <w:divBdr>
        <w:top w:val="none" w:sz="0" w:space="0" w:color="auto"/>
        <w:left w:val="none" w:sz="0" w:space="0" w:color="auto"/>
        <w:bottom w:val="none" w:sz="0" w:space="0" w:color="auto"/>
        <w:right w:val="none" w:sz="0" w:space="0" w:color="auto"/>
      </w:divBdr>
      <w:divsChild>
        <w:div w:id="1414933833">
          <w:marLeft w:val="0"/>
          <w:marRight w:val="0"/>
          <w:marTop w:val="0"/>
          <w:marBottom w:val="0"/>
          <w:divBdr>
            <w:top w:val="none" w:sz="0" w:space="0" w:color="auto"/>
            <w:left w:val="none" w:sz="0" w:space="0" w:color="auto"/>
            <w:bottom w:val="none" w:sz="0" w:space="0" w:color="auto"/>
            <w:right w:val="none" w:sz="0" w:space="0" w:color="auto"/>
          </w:divBdr>
          <w:divsChild>
            <w:div w:id="699085166">
              <w:marLeft w:val="0"/>
              <w:marRight w:val="0"/>
              <w:marTop w:val="0"/>
              <w:marBottom w:val="0"/>
              <w:divBdr>
                <w:top w:val="none" w:sz="0" w:space="0" w:color="auto"/>
                <w:left w:val="none" w:sz="0" w:space="0" w:color="auto"/>
                <w:bottom w:val="none" w:sz="0" w:space="0" w:color="auto"/>
                <w:right w:val="none" w:sz="0" w:space="0" w:color="auto"/>
              </w:divBdr>
              <w:divsChild>
                <w:div w:id="11278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6347411">
      <w:bodyDiv w:val="1"/>
      <w:marLeft w:val="0"/>
      <w:marRight w:val="0"/>
      <w:marTop w:val="0"/>
      <w:marBottom w:val="0"/>
      <w:divBdr>
        <w:top w:val="none" w:sz="0" w:space="0" w:color="auto"/>
        <w:left w:val="none" w:sz="0" w:space="0" w:color="auto"/>
        <w:bottom w:val="none" w:sz="0" w:space="0" w:color="auto"/>
        <w:right w:val="none" w:sz="0" w:space="0" w:color="auto"/>
      </w:divBdr>
    </w:div>
    <w:div w:id="1685673017">
      <w:bodyDiv w:val="1"/>
      <w:marLeft w:val="0"/>
      <w:marRight w:val="0"/>
      <w:marTop w:val="0"/>
      <w:marBottom w:val="0"/>
      <w:divBdr>
        <w:top w:val="none" w:sz="0" w:space="0" w:color="auto"/>
        <w:left w:val="none" w:sz="0" w:space="0" w:color="auto"/>
        <w:bottom w:val="none" w:sz="0" w:space="0" w:color="auto"/>
        <w:right w:val="none" w:sz="0" w:space="0" w:color="auto"/>
      </w:divBdr>
      <w:divsChild>
        <w:div w:id="825629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589612">
              <w:marLeft w:val="0"/>
              <w:marRight w:val="0"/>
              <w:marTop w:val="0"/>
              <w:marBottom w:val="0"/>
              <w:divBdr>
                <w:top w:val="none" w:sz="0" w:space="0" w:color="auto"/>
                <w:left w:val="none" w:sz="0" w:space="0" w:color="auto"/>
                <w:bottom w:val="none" w:sz="0" w:space="0" w:color="auto"/>
                <w:right w:val="none" w:sz="0" w:space="0" w:color="auto"/>
              </w:divBdr>
              <w:divsChild>
                <w:div w:id="1487282481">
                  <w:marLeft w:val="0"/>
                  <w:marRight w:val="0"/>
                  <w:marTop w:val="0"/>
                  <w:marBottom w:val="0"/>
                  <w:divBdr>
                    <w:top w:val="none" w:sz="0" w:space="0" w:color="auto"/>
                    <w:left w:val="none" w:sz="0" w:space="0" w:color="auto"/>
                    <w:bottom w:val="none" w:sz="0" w:space="0" w:color="auto"/>
                    <w:right w:val="none" w:sz="0" w:space="0" w:color="auto"/>
                  </w:divBdr>
                  <w:divsChild>
                    <w:div w:id="19570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2889">
      <w:bodyDiv w:val="1"/>
      <w:marLeft w:val="0"/>
      <w:marRight w:val="0"/>
      <w:marTop w:val="0"/>
      <w:marBottom w:val="0"/>
      <w:divBdr>
        <w:top w:val="none" w:sz="0" w:space="0" w:color="auto"/>
        <w:left w:val="none" w:sz="0" w:space="0" w:color="auto"/>
        <w:bottom w:val="none" w:sz="0" w:space="0" w:color="auto"/>
        <w:right w:val="none" w:sz="0" w:space="0" w:color="auto"/>
      </w:divBdr>
      <w:divsChild>
        <w:div w:id="1874732194">
          <w:marLeft w:val="0"/>
          <w:marRight w:val="0"/>
          <w:marTop w:val="0"/>
          <w:marBottom w:val="0"/>
          <w:divBdr>
            <w:top w:val="none" w:sz="0" w:space="0" w:color="auto"/>
            <w:left w:val="none" w:sz="0" w:space="0" w:color="auto"/>
            <w:bottom w:val="none" w:sz="0" w:space="0" w:color="auto"/>
            <w:right w:val="none" w:sz="0" w:space="0" w:color="auto"/>
          </w:divBdr>
          <w:divsChild>
            <w:div w:id="1408965763">
              <w:marLeft w:val="0"/>
              <w:marRight w:val="0"/>
              <w:marTop w:val="0"/>
              <w:marBottom w:val="0"/>
              <w:divBdr>
                <w:top w:val="none" w:sz="0" w:space="0" w:color="auto"/>
                <w:left w:val="none" w:sz="0" w:space="0" w:color="auto"/>
                <w:bottom w:val="none" w:sz="0" w:space="0" w:color="auto"/>
                <w:right w:val="none" w:sz="0" w:space="0" w:color="auto"/>
              </w:divBdr>
              <w:divsChild>
                <w:div w:id="9438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05546">
      <w:bodyDiv w:val="1"/>
      <w:marLeft w:val="0"/>
      <w:marRight w:val="0"/>
      <w:marTop w:val="0"/>
      <w:marBottom w:val="0"/>
      <w:divBdr>
        <w:top w:val="none" w:sz="0" w:space="0" w:color="auto"/>
        <w:left w:val="none" w:sz="0" w:space="0" w:color="auto"/>
        <w:bottom w:val="none" w:sz="0" w:space="0" w:color="auto"/>
        <w:right w:val="none" w:sz="0" w:space="0" w:color="auto"/>
      </w:divBdr>
      <w:divsChild>
        <w:div w:id="729037490">
          <w:marLeft w:val="0"/>
          <w:marRight w:val="0"/>
          <w:marTop w:val="0"/>
          <w:marBottom w:val="0"/>
          <w:divBdr>
            <w:top w:val="none" w:sz="0" w:space="0" w:color="auto"/>
            <w:left w:val="none" w:sz="0" w:space="0" w:color="auto"/>
            <w:bottom w:val="none" w:sz="0" w:space="0" w:color="auto"/>
            <w:right w:val="none" w:sz="0" w:space="0" w:color="auto"/>
          </w:divBdr>
          <w:divsChild>
            <w:div w:id="594750772">
              <w:marLeft w:val="0"/>
              <w:marRight w:val="0"/>
              <w:marTop w:val="0"/>
              <w:marBottom w:val="0"/>
              <w:divBdr>
                <w:top w:val="none" w:sz="0" w:space="0" w:color="auto"/>
                <w:left w:val="none" w:sz="0" w:space="0" w:color="auto"/>
                <w:bottom w:val="none" w:sz="0" w:space="0" w:color="auto"/>
                <w:right w:val="none" w:sz="0" w:space="0" w:color="auto"/>
              </w:divBdr>
              <w:divsChild>
                <w:div w:id="16339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207">
      <w:bodyDiv w:val="1"/>
      <w:marLeft w:val="0"/>
      <w:marRight w:val="0"/>
      <w:marTop w:val="0"/>
      <w:marBottom w:val="0"/>
      <w:divBdr>
        <w:top w:val="none" w:sz="0" w:space="0" w:color="auto"/>
        <w:left w:val="none" w:sz="0" w:space="0" w:color="auto"/>
        <w:bottom w:val="none" w:sz="0" w:space="0" w:color="auto"/>
        <w:right w:val="none" w:sz="0" w:space="0" w:color="auto"/>
      </w:divBdr>
      <w:divsChild>
        <w:div w:id="1042824189">
          <w:marLeft w:val="0"/>
          <w:marRight w:val="0"/>
          <w:marTop w:val="0"/>
          <w:marBottom w:val="0"/>
          <w:divBdr>
            <w:top w:val="none" w:sz="0" w:space="0" w:color="auto"/>
            <w:left w:val="none" w:sz="0" w:space="0" w:color="auto"/>
            <w:bottom w:val="none" w:sz="0" w:space="0" w:color="auto"/>
            <w:right w:val="none" w:sz="0" w:space="0" w:color="auto"/>
          </w:divBdr>
          <w:divsChild>
            <w:div w:id="920992997">
              <w:marLeft w:val="0"/>
              <w:marRight w:val="0"/>
              <w:marTop w:val="0"/>
              <w:marBottom w:val="0"/>
              <w:divBdr>
                <w:top w:val="none" w:sz="0" w:space="0" w:color="auto"/>
                <w:left w:val="none" w:sz="0" w:space="0" w:color="auto"/>
                <w:bottom w:val="none" w:sz="0" w:space="0" w:color="auto"/>
                <w:right w:val="none" w:sz="0" w:space="0" w:color="auto"/>
              </w:divBdr>
              <w:divsChild>
                <w:div w:id="13405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77654">
      <w:bodyDiv w:val="1"/>
      <w:marLeft w:val="0"/>
      <w:marRight w:val="0"/>
      <w:marTop w:val="0"/>
      <w:marBottom w:val="0"/>
      <w:divBdr>
        <w:top w:val="none" w:sz="0" w:space="0" w:color="auto"/>
        <w:left w:val="none" w:sz="0" w:space="0" w:color="auto"/>
        <w:bottom w:val="none" w:sz="0" w:space="0" w:color="auto"/>
        <w:right w:val="none" w:sz="0" w:space="0" w:color="auto"/>
      </w:divBdr>
      <w:divsChild>
        <w:div w:id="163979182">
          <w:marLeft w:val="0"/>
          <w:marRight w:val="0"/>
          <w:marTop w:val="0"/>
          <w:marBottom w:val="0"/>
          <w:divBdr>
            <w:top w:val="none" w:sz="0" w:space="0" w:color="auto"/>
            <w:left w:val="none" w:sz="0" w:space="0" w:color="auto"/>
            <w:bottom w:val="none" w:sz="0" w:space="0" w:color="auto"/>
            <w:right w:val="none" w:sz="0" w:space="0" w:color="auto"/>
          </w:divBdr>
          <w:divsChild>
            <w:div w:id="1815414394">
              <w:marLeft w:val="0"/>
              <w:marRight w:val="0"/>
              <w:marTop w:val="0"/>
              <w:marBottom w:val="0"/>
              <w:divBdr>
                <w:top w:val="none" w:sz="0" w:space="0" w:color="auto"/>
                <w:left w:val="none" w:sz="0" w:space="0" w:color="auto"/>
                <w:bottom w:val="none" w:sz="0" w:space="0" w:color="auto"/>
                <w:right w:val="none" w:sz="0" w:space="0" w:color="auto"/>
              </w:divBdr>
              <w:divsChild>
                <w:div w:id="5536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8353">
      <w:bodyDiv w:val="1"/>
      <w:marLeft w:val="0"/>
      <w:marRight w:val="0"/>
      <w:marTop w:val="0"/>
      <w:marBottom w:val="0"/>
      <w:divBdr>
        <w:top w:val="none" w:sz="0" w:space="0" w:color="auto"/>
        <w:left w:val="none" w:sz="0" w:space="0" w:color="auto"/>
        <w:bottom w:val="none" w:sz="0" w:space="0" w:color="auto"/>
        <w:right w:val="none" w:sz="0" w:space="0" w:color="auto"/>
      </w:divBdr>
      <w:divsChild>
        <w:div w:id="1503395966">
          <w:marLeft w:val="0"/>
          <w:marRight w:val="0"/>
          <w:marTop w:val="0"/>
          <w:marBottom w:val="0"/>
          <w:divBdr>
            <w:top w:val="none" w:sz="0" w:space="0" w:color="auto"/>
            <w:left w:val="none" w:sz="0" w:space="0" w:color="auto"/>
            <w:bottom w:val="none" w:sz="0" w:space="0" w:color="auto"/>
            <w:right w:val="none" w:sz="0" w:space="0" w:color="auto"/>
          </w:divBdr>
          <w:divsChild>
            <w:div w:id="564146408">
              <w:marLeft w:val="0"/>
              <w:marRight w:val="0"/>
              <w:marTop w:val="0"/>
              <w:marBottom w:val="0"/>
              <w:divBdr>
                <w:top w:val="none" w:sz="0" w:space="0" w:color="auto"/>
                <w:left w:val="none" w:sz="0" w:space="0" w:color="auto"/>
                <w:bottom w:val="none" w:sz="0" w:space="0" w:color="auto"/>
                <w:right w:val="none" w:sz="0" w:space="0" w:color="auto"/>
              </w:divBdr>
              <w:divsChild>
                <w:div w:id="7765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11622">
      <w:bodyDiv w:val="1"/>
      <w:marLeft w:val="0"/>
      <w:marRight w:val="0"/>
      <w:marTop w:val="0"/>
      <w:marBottom w:val="0"/>
      <w:divBdr>
        <w:top w:val="none" w:sz="0" w:space="0" w:color="auto"/>
        <w:left w:val="none" w:sz="0" w:space="0" w:color="auto"/>
        <w:bottom w:val="none" w:sz="0" w:space="0" w:color="auto"/>
        <w:right w:val="none" w:sz="0" w:space="0" w:color="auto"/>
      </w:divBdr>
    </w:div>
    <w:div w:id="1852642068">
      <w:bodyDiv w:val="1"/>
      <w:marLeft w:val="0"/>
      <w:marRight w:val="0"/>
      <w:marTop w:val="0"/>
      <w:marBottom w:val="0"/>
      <w:divBdr>
        <w:top w:val="none" w:sz="0" w:space="0" w:color="auto"/>
        <w:left w:val="none" w:sz="0" w:space="0" w:color="auto"/>
        <w:bottom w:val="none" w:sz="0" w:space="0" w:color="auto"/>
        <w:right w:val="none" w:sz="0" w:space="0" w:color="auto"/>
      </w:divBdr>
      <w:divsChild>
        <w:div w:id="1464620011">
          <w:marLeft w:val="0"/>
          <w:marRight w:val="0"/>
          <w:marTop w:val="0"/>
          <w:marBottom w:val="0"/>
          <w:divBdr>
            <w:top w:val="none" w:sz="0" w:space="0" w:color="auto"/>
            <w:left w:val="none" w:sz="0" w:space="0" w:color="auto"/>
            <w:bottom w:val="none" w:sz="0" w:space="0" w:color="auto"/>
            <w:right w:val="none" w:sz="0" w:space="0" w:color="auto"/>
          </w:divBdr>
          <w:divsChild>
            <w:div w:id="1572077760">
              <w:marLeft w:val="0"/>
              <w:marRight w:val="0"/>
              <w:marTop w:val="0"/>
              <w:marBottom w:val="0"/>
              <w:divBdr>
                <w:top w:val="none" w:sz="0" w:space="0" w:color="auto"/>
                <w:left w:val="none" w:sz="0" w:space="0" w:color="auto"/>
                <w:bottom w:val="none" w:sz="0" w:space="0" w:color="auto"/>
                <w:right w:val="none" w:sz="0" w:space="0" w:color="auto"/>
              </w:divBdr>
              <w:divsChild>
                <w:div w:id="1388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8050">
      <w:bodyDiv w:val="1"/>
      <w:marLeft w:val="0"/>
      <w:marRight w:val="0"/>
      <w:marTop w:val="0"/>
      <w:marBottom w:val="0"/>
      <w:divBdr>
        <w:top w:val="none" w:sz="0" w:space="0" w:color="auto"/>
        <w:left w:val="none" w:sz="0" w:space="0" w:color="auto"/>
        <w:bottom w:val="none" w:sz="0" w:space="0" w:color="auto"/>
        <w:right w:val="none" w:sz="0" w:space="0" w:color="auto"/>
      </w:divBdr>
    </w:div>
    <w:div w:id="1912344929">
      <w:bodyDiv w:val="1"/>
      <w:marLeft w:val="0"/>
      <w:marRight w:val="0"/>
      <w:marTop w:val="0"/>
      <w:marBottom w:val="0"/>
      <w:divBdr>
        <w:top w:val="none" w:sz="0" w:space="0" w:color="auto"/>
        <w:left w:val="none" w:sz="0" w:space="0" w:color="auto"/>
        <w:bottom w:val="none" w:sz="0" w:space="0" w:color="auto"/>
        <w:right w:val="none" w:sz="0" w:space="0" w:color="auto"/>
      </w:divBdr>
      <w:divsChild>
        <w:div w:id="1883323432">
          <w:marLeft w:val="0"/>
          <w:marRight w:val="0"/>
          <w:marTop w:val="0"/>
          <w:marBottom w:val="0"/>
          <w:divBdr>
            <w:top w:val="none" w:sz="0" w:space="0" w:color="auto"/>
            <w:left w:val="none" w:sz="0" w:space="0" w:color="auto"/>
            <w:bottom w:val="none" w:sz="0" w:space="0" w:color="auto"/>
            <w:right w:val="none" w:sz="0" w:space="0" w:color="auto"/>
          </w:divBdr>
          <w:divsChild>
            <w:div w:id="1301577566">
              <w:marLeft w:val="0"/>
              <w:marRight w:val="0"/>
              <w:marTop w:val="0"/>
              <w:marBottom w:val="0"/>
              <w:divBdr>
                <w:top w:val="none" w:sz="0" w:space="0" w:color="auto"/>
                <w:left w:val="none" w:sz="0" w:space="0" w:color="auto"/>
                <w:bottom w:val="none" w:sz="0" w:space="0" w:color="auto"/>
                <w:right w:val="none" w:sz="0" w:space="0" w:color="auto"/>
              </w:divBdr>
              <w:divsChild>
                <w:div w:id="14810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0296">
      <w:bodyDiv w:val="1"/>
      <w:marLeft w:val="0"/>
      <w:marRight w:val="0"/>
      <w:marTop w:val="0"/>
      <w:marBottom w:val="0"/>
      <w:divBdr>
        <w:top w:val="none" w:sz="0" w:space="0" w:color="auto"/>
        <w:left w:val="none" w:sz="0" w:space="0" w:color="auto"/>
        <w:bottom w:val="none" w:sz="0" w:space="0" w:color="auto"/>
        <w:right w:val="none" w:sz="0" w:space="0" w:color="auto"/>
      </w:divBdr>
      <w:divsChild>
        <w:div w:id="1405832831">
          <w:marLeft w:val="0"/>
          <w:marRight w:val="0"/>
          <w:marTop w:val="0"/>
          <w:marBottom w:val="0"/>
          <w:divBdr>
            <w:top w:val="none" w:sz="0" w:space="0" w:color="auto"/>
            <w:left w:val="none" w:sz="0" w:space="0" w:color="auto"/>
            <w:bottom w:val="none" w:sz="0" w:space="0" w:color="auto"/>
            <w:right w:val="none" w:sz="0" w:space="0" w:color="auto"/>
          </w:divBdr>
          <w:divsChild>
            <w:div w:id="950429151">
              <w:marLeft w:val="0"/>
              <w:marRight w:val="0"/>
              <w:marTop w:val="0"/>
              <w:marBottom w:val="0"/>
              <w:divBdr>
                <w:top w:val="none" w:sz="0" w:space="0" w:color="auto"/>
                <w:left w:val="none" w:sz="0" w:space="0" w:color="auto"/>
                <w:bottom w:val="none" w:sz="0" w:space="0" w:color="auto"/>
                <w:right w:val="none" w:sz="0" w:space="0" w:color="auto"/>
              </w:divBdr>
              <w:divsChild>
                <w:div w:id="8537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24975">
      <w:bodyDiv w:val="1"/>
      <w:marLeft w:val="0"/>
      <w:marRight w:val="0"/>
      <w:marTop w:val="0"/>
      <w:marBottom w:val="0"/>
      <w:divBdr>
        <w:top w:val="none" w:sz="0" w:space="0" w:color="auto"/>
        <w:left w:val="none" w:sz="0" w:space="0" w:color="auto"/>
        <w:bottom w:val="none" w:sz="0" w:space="0" w:color="auto"/>
        <w:right w:val="none" w:sz="0" w:space="0" w:color="auto"/>
      </w:divBdr>
      <w:divsChild>
        <w:div w:id="1362783202">
          <w:marLeft w:val="0"/>
          <w:marRight w:val="0"/>
          <w:marTop w:val="0"/>
          <w:marBottom w:val="0"/>
          <w:divBdr>
            <w:top w:val="none" w:sz="0" w:space="0" w:color="auto"/>
            <w:left w:val="none" w:sz="0" w:space="0" w:color="auto"/>
            <w:bottom w:val="none" w:sz="0" w:space="0" w:color="auto"/>
            <w:right w:val="none" w:sz="0" w:space="0" w:color="auto"/>
          </w:divBdr>
          <w:divsChild>
            <w:div w:id="1979725406">
              <w:marLeft w:val="0"/>
              <w:marRight w:val="0"/>
              <w:marTop w:val="0"/>
              <w:marBottom w:val="0"/>
              <w:divBdr>
                <w:top w:val="none" w:sz="0" w:space="0" w:color="auto"/>
                <w:left w:val="none" w:sz="0" w:space="0" w:color="auto"/>
                <w:bottom w:val="none" w:sz="0" w:space="0" w:color="auto"/>
                <w:right w:val="none" w:sz="0" w:space="0" w:color="auto"/>
              </w:divBdr>
              <w:divsChild>
                <w:div w:id="1738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32140972">
      <w:bodyDiv w:val="1"/>
      <w:marLeft w:val="0"/>
      <w:marRight w:val="0"/>
      <w:marTop w:val="0"/>
      <w:marBottom w:val="0"/>
      <w:divBdr>
        <w:top w:val="none" w:sz="0" w:space="0" w:color="auto"/>
        <w:left w:val="none" w:sz="0" w:space="0" w:color="auto"/>
        <w:bottom w:val="none" w:sz="0" w:space="0" w:color="auto"/>
        <w:right w:val="none" w:sz="0" w:space="0" w:color="auto"/>
      </w:divBdr>
      <w:divsChild>
        <w:div w:id="1795752763">
          <w:marLeft w:val="0"/>
          <w:marRight w:val="0"/>
          <w:marTop w:val="0"/>
          <w:marBottom w:val="0"/>
          <w:divBdr>
            <w:top w:val="none" w:sz="0" w:space="0" w:color="auto"/>
            <w:left w:val="none" w:sz="0" w:space="0" w:color="auto"/>
            <w:bottom w:val="none" w:sz="0" w:space="0" w:color="auto"/>
            <w:right w:val="none" w:sz="0" w:space="0" w:color="auto"/>
          </w:divBdr>
          <w:divsChild>
            <w:div w:id="823819532">
              <w:marLeft w:val="0"/>
              <w:marRight w:val="0"/>
              <w:marTop w:val="0"/>
              <w:marBottom w:val="0"/>
              <w:divBdr>
                <w:top w:val="none" w:sz="0" w:space="0" w:color="auto"/>
                <w:left w:val="none" w:sz="0" w:space="0" w:color="auto"/>
                <w:bottom w:val="none" w:sz="0" w:space="0" w:color="auto"/>
                <w:right w:val="none" w:sz="0" w:space="0" w:color="auto"/>
              </w:divBdr>
              <w:divsChild>
                <w:div w:id="21198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14125964">
      <w:bodyDiv w:val="1"/>
      <w:marLeft w:val="0"/>
      <w:marRight w:val="0"/>
      <w:marTop w:val="0"/>
      <w:marBottom w:val="0"/>
      <w:divBdr>
        <w:top w:val="none" w:sz="0" w:space="0" w:color="auto"/>
        <w:left w:val="none" w:sz="0" w:space="0" w:color="auto"/>
        <w:bottom w:val="none" w:sz="0" w:space="0" w:color="auto"/>
        <w:right w:val="none" w:sz="0" w:space="0" w:color="auto"/>
      </w:divBdr>
    </w:div>
    <w:div w:id="2123767348">
      <w:bodyDiv w:val="1"/>
      <w:marLeft w:val="0"/>
      <w:marRight w:val="0"/>
      <w:marTop w:val="0"/>
      <w:marBottom w:val="0"/>
      <w:divBdr>
        <w:top w:val="none" w:sz="0" w:space="0" w:color="auto"/>
        <w:left w:val="none" w:sz="0" w:space="0" w:color="auto"/>
        <w:bottom w:val="none" w:sz="0" w:space="0" w:color="auto"/>
        <w:right w:val="none" w:sz="0" w:space="0" w:color="auto"/>
      </w:divBdr>
      <w:divsChild>
        <w:div w:id="1378698271">
          <w:marLeft w:val="0"/>
          <w:marRight w:val="0"/>
          <w:marTop w:val="0"/>
          <w:marBottom w:val="0"/>
          <w:divBdr>
            <w:top w:val="none" w:sz="0" w:space="0" w:color="auto"/>
            <w:left w:val="none" w:sz="0" w:space="0" w:color="auto"/>
            <w:bottom w:val="none" w:sz="0" w:space="0" w:color="auto"/>
            <w:right w:val="none" w:sz="0" w:space="0" w:color="auto"/>
          </w:divBdr>
          <w:divsChild>
            <w:div w:id="845244989">
              <w:marLeft w:val="0"/>
              <w:marRight w:val="0"/>
              <w:marTop w:val="0"/>
              <w:marBottom w:val="0"/>
              <w:divBdr>
                <w:top w:val="none" w:sz="0" w:space="0" w:color="auto"/>
                <w:left w:val="none" w:sz="0" w:space="0" w:color="auto"/>
                <w:bottom w:val="none" w:sz="0" w:space="0" w:color="auto"/>
                <w:right w:val="none" w:sz="0" w:space="0" w:color="auto"/>
              </w:divBdr>
              <w:divsChild>
                <w:div w:id="17215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si/2006/1751/contents/made" TargetMode="External"/><Relationship Id="rId7"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2" Type="http://schemas.openxmlformats.org/officeDocument/2006/relationships/hyperlink" Target="https://www.legislation.gov.uk/ukpga/1989/41/section/17" TargetMode="External"/><Relationship Id="rId1" Type="http://schemas.openxmlformats.org/officeDocument/2006/relationships/hyperlink" Target="https://assets.publishing.service.gov.uk/government/uploads/system/uploads/attachment_data/file/954314/Keeping_children_safe_in_education_2020_-_Update_-_January_2021.pdf" TargetMode="External"/><Relationship Id="rId6" Type="http://schemas.openxmlformats.org/officeDocument/2006/relationships/hyperlink" Target="https://assets.publishing.service.gov.uk/government/uploads/system/uploads/attachment_data/file/963541/Schools_coronavirus_operational_guidance.pdf" TargetMode="External"/><Relationship Id="rId5" Type="http://schemas.openxmlformats.org/officeDocument/2006/relationships/hyperlink" Target="https://assets.publishing.service.gov.uk/government/uploads/system/uploads/attachment_data/file/954314/Keeping_children_safe_in_education_2020_-_Update_-_January_2021.pdf" TargetMode="External"/><Relationship Id="rId4" Type="http://schemas.openxmlformats.org/officeDocument/2006/relationships/hyperlink" Target="https://assets.publishing.service.gov.uk/government/uploads/system/uploads/attachment_data/file/923539/Remote_Education_Temporary_Continuity_Direction_-__Explanatory_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F8A40-C56E-4CE4-AC14-EFCC8D7C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Joe Roberts</cp:lastModifiedBy>
  <cp:revision>2</cp:revision>
  <cp:lastPrinted>2021-02-23T15:09:00Z</cp:lastPrinted>
  <dcterms:created xsi:type="dcterms:W3CDTF">2021-03-03T10:52:00Z</dcterms:created>
  <dcterms:modified xsi:type="dcterms:W3CDTF">2021-03-03T10:52:00Z</dcterms:modified>
</cp:coreProperties>
</file>