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6" w:rsidRPr="009F1675" w:rsidRDefault="00C66E1B">
      <w:pPr>
        <w:rPr>
          <w:rFonts w:ascii="NTFPreCursive" w:hAnsi="NTFPreCursive"/>
          <w:sz w:val="32"/>
          <w:szCs w:val="32"/>
          <w:lang w:eastAsia="en-GB"/>
        </w:rPr>
      </w:pPr>
      <w:r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93C0503" wp14:editId="3E992AF8">
                <wp:simplePos x="0" y="0"/>
                <wp:positionH relativeFrom="margin">
                  <wp:posOffset>3409950</wp:posOffset>
                </wp:positionH>
                <wp:positionV relativeFrom="paragraph">
                  <wp:posOffset>3226435</wp:posOffset>
                </wp:positionV>
                <wp:extent cx="2971800" cy="3076575"/>
                <wp:effectExtent l="19050" t="19050" r="1905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76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60" w:rsidRPr="00DA0976" w:rsidRDefault="00491D6D" w:rsidP="002D3C60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Y</w:t>
                            </w:r>
                            <w:r w:rsidR="00370B19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ear 2</w:t>
                            </w: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Info: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Staff:</w:t>
                            </w:r>
                          </w:p>
                          <w:p w:rsidR="00491D6D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Miss Everitt</w:t>
                            </w:r>
                            <w:r w:rsidR="00491D6D"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– Class Teacher </w:t>
                            </w:r>
                          </w:p>
                          <w:p w:rsidR="00370B19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1D6D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Mrs Penney</w:t>
                            </w:r>
                            <w:r w:rsidR="00491D6D"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– Full Time TA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Mr Twynam – </w:t>
                            </w:r>
                            <w:r w:rsidR="00BC6BE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PPA Wednesday morning.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041F1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PE Days:</w:t>
                            </w:r>
                            <w:r w:rsidR="00BC6BE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Wednesday and Friday</w:t>
                            </w:r>
                          </w:p>
                          <w:p w:rsidR="00370B19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Topics this year will include:</w:t>
                            </w: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Autumn Term: Go Wild! And Let it Snow.</w:t>
                            </w: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Spring Term: Once Upon a Time.</w:t>
                            </w:r>
                          </w:p>
                          <w:p w:rsidR="00C041F1" w:rsidRPr="00DA0976" w:rsidRDefault="00C041F1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Summer Term: Ship Ahoy!</w:t>
                            </w:r>
                          </w:p>
                          <w:p w:rsidR="006F570F" w:rsidRPr="002D3C60" w:rsidRDefault="006F570F" w:rsidP="002D3C60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position w:val="16"/>
                                <w:sz w:val="28"/>
                              </w:rPr>
                            </w:pPr>
                          </w:p>
                          <w:p w:rsidR="002D3C60" w:rsidRPr="002D3C60" w:rsidRDefault="002D3C60" w:rsidP="002D3C60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hAnsi="NTFPreCursive"/>
                                <w:position w:val="1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0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254.05pt;width:234pt;height:242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" fillcolor="white [3201]" strokecolor="#7030a0" strokeweight="2.25pt">
                <v:textbox>
                  <w:txbxContent>
                    <w:p w:rsidR="002D3C60" w:rsidRPr="00DA0976" w:rsidRDefault="00491D6D" w:rsidP="002D3C60">
                      <w:pPr>
                        <w:spacing w:after="0" w:line="240" w:lineRule="auto"/>
                        <w:jc w:val="center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Y</w:t>
                      </w:r>
                      <w:r w:rsidR="00370B19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ear 2</w:t>
                      </w: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Info: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Staff:</w:t>
                      </w:r>
                    </w:p>
                    <w:p w:rsidR="00491D6D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Miss Everitt</w:t>
                      </w:r>
                      <w:r w:rsidR="00491D6D"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– Class Teacher </w:t>
                      </w:r>
                    </w:p>
                    <w:p w:rsidR="00370B19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91D6D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Mrs Penney</w:t>
                      </w:r>
                      <w:r w:rsidR="00491D6D"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– Full Time TA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Mr Twynam – </w:t>
                      </w:r>
                      <w:r w:rsidR="00BC6BE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PPA Wednesday morning.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041F1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PE Days:</w:t>
                      </w:r>
                      <w:r w:rsidR="00BC6BE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Wednesday and Friday</w:t>
                      </w:r>
                    </w:p>
                    <w:p w:rsidR="00370B19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Topics this year will include:</w:t>
                      </w: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Autumn Term: Go Wild! And Let it Snow.</w:t>
                      </w: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Spring Term: Once Upon a Time.</w:t>
                      </w:r>
                    </w:p>
                    <w:p w:rsidR="00C041F1" w:rsidRPr="00DA0976" w:rsidRDefault="00C041F1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Summer Term: Ship Ahoy!</w:t>
                      </w:r>
                    </w:p>
                    <w:p w:rsidR="006F570F" w:rsidRPr="002D3C60" w:rsidRDefault="006F570F" w:rsidP="002D3C60">
                      <w:pPr>
                        <w:spacing w:after="0" w:line="240" w:lineRule="auto"/>
                        <w:rPr>
                          <w:rFonts w:ascii="NTFPreCursive" w:hAnsi="NTFPreCursive"/>
                          <w:position w:val="16"/>
                          <w:sz w:val="28"/>
                        </w:rPr>
                      </w:pPr>
                    </w:p>
                    <w:p w:rsidR="002D3C60" w:rsidRPr="002D3C60" w:rsidRDefault="002D3C60" w:rsidP="002D3C60">
                      <w:pPr>
                        <w:spacing w:after="0" w:line="240" w:lineRule="auto"/>
                        <w:jc w:val="center"/>
                        <w:rPr>
                          <w:rFonts w:ascii="NTFPreCursive" w:hAnsi="NTFPreCursive"/>
                          <w:position w:val="16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2A546C2" wp14:editId="2998681B">
                <wp:simplePos x="0" y="0"/>
                <wp:positionH relativeFrom="margin">
                  <wp:align>left</wp:align>
                </wp:positionH>
                <wp:positionV relativeFrom="paragraph">
                  <wp:posOffset>1807210</wp:posOffset>
                </wp:positionV>
                <wp:extent cx="3028950" cy="125730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English</w:t>
                            </w:r>
                          </w:p>
                          <w:p w:rsidR="00DE1E8D" w:rsidRPr="009F1675" w:rsidRDefault="00C66E1B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 be learning how to recount stories through the book ‘</w:t>
                            </w:r>
                            <w:proofErr w:type="spellStart"/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Rumplestiltskin</w:t>
                            </w:r>
                            <w:proofErr w:type="spellEnd"/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’ and creating our own newspaper article using the story of ‘The Princess and the Pea.’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46C2" id="_x0000_s1027" type="#_x0000_t202" style="position:absolute;margin-left:0;margin-top:142.3pt;width:238.5pt;height:99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" fillcolor="white [3201]" strokecolor="#ffc000 [3207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English</w:t>
                      </w:r>
                    </w:p>
                    <w:p w:rsidR="00DE1E8D" w:rsidRPr="009F1675" w:rsidRDefault="00C66E1B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 be learning how to recount stories through the book ‘</w:t>
                      </w:r>
                      <w:proofErr w:type="spellStart"/>
                      <w:r>
                        <w:rPr>
                          <w:rFonts w:ascii="NTFPreCursive" w:hAnsi="NTFPreCursive"/>
                          <w:sz w:val="28"/>
                        </w:rPr>
                        <w:t>Rumplestiltskin</w:t>
                      </w:r>
                      <w:proofErr w:type="spellEnd"/>
                      <w:r>
                        <w:rPr>
                          <w:rFonts w:ascii="NTFPreCursive" w:hAnsi="NTFPreCursive"/>
                          <w:sz w:val="28"/>
                        </w:rPr>
                        <w:t>’ and creating our own newspaper article using the story of ‘The Princess and the Pea.’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6545A78" wp14:editId="6D1F7440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3019425" cy="13430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430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322" w:rsidRDefault="009F1675" w:rsidP="00C66E1B">
                            <w:pPr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C66E1B" w:rsidRPr="00C66E1B" w:rsidRDefault="00C66E1B" w:rsidP="00C66E1B">
                            <w:pPr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In maths, the children will continue to learn about multiplication and division. They will also have the opportunity to explore statistics and the properties of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5A78" id="_x0000_s1028" type="#_x0000_t202" style="position:absolute;margin-left:0;margin-top:21.55pt;width:237.75pt;height:105.75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" fillcolor="white [3201]" strokecolor="#4472c4 [3208]" strokeweight="2.25pt">
                <v:textbox>
                  <w:txbxContent>
                    <w:p w:rsidR="004C7322" w:rsidRDefault="009F1675" w:rsidP="00C66E1B">
                      <w:pPr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</w:pPr>
                      <w:r w:rsidRPr="009F1675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Maths</w:t>
                      </w:r>
                    </w:p>
                    <w:p w:rsidR="00C66E1B" w:rsidRPr="00C66E1B" w:rsidRDefault="00C66E1B" w:rsidP="00C66E1B">
                      <w:pPr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In maths, the children will continue to learn about multiplication and division. They will also have the opportunity to explore statistics and the properties of shape.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BEF">
        <w:rPr>
          <w:rFonts w:ascii="NTFPreCursive" w:hAnsi="NTFPreCursive"/>
          <w:noProof/>
          <w:sz w:val="32"/>
          <w:szCs w:val="32"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-78740</wp:posOffset>
            </wp:positionV>
            <wp:extent cx="10829925" cy="7015678"/>
            <wp:effectExtent l="0" t="0" r="0" b="0"/>
            <wp:wrapNone/>
            <wp:docPr id="1" name="Picture 1" descr="E:\Morice Town\Morice Town\Planning\Spring Term\English\Resources\cartoon-castle-childrens-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\Planning\Spring Term\English\Resources\cartoon-castle-childrens-pl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555" cy="70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08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7CA3ACA" wp14:editId="443E12CD">
                <wp:simplePos x="0" y="0"/>
                <wp:positionH relativeFrom="margin">
                  <wp:align>left</wp:align>
                </wp:positionH>
                <wp:positionV relativeFrom="paragraph">
                  <wp:posOffset>5313696</wp:posOffset>
                </wp:positionV>
                <wp:extent cx="3009900" cy="107632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76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ICT</w:t>
                            </w:r>
                          </w:p>
                          <w:p w:rsidR="00BF3C04" w:rsidRPr="009F1675" w:rsidRDefault="00C66E1B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 be carrying out questionnaires and discussing effective searching.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ACA" id="_x0000_s1029" type="#_x0000_t202" style="position:absolute;margin-left:0;margin-top:418.4pt;width:237pt;height:84.7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" fillcolor="white [3201]" strokecolor="#00b0f0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ICT</w:t>
                      </w:r>
                    </w:p>
                    <w:p w:rsidR="00BF3C04" w:rsidRPr="009F1675" w:rsidRDefault="00C66E1B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 be carrying out questionnaires and discussing effective searching.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308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CC8764" wp14:editId="7572DD6B">
                <wp:simplePos x="0" y="0"/>
                <wp:positionH relativeFrom="margin">
                  <wp:align>left</wp:align>
                </wp:positionH>
                <wp:positionV relativeFrom="paragraph">
                  <wp:posOffset>3201480</wp:posOffset>
                </wp:positionV>
                <wp:extent cx="3028950" cy="1974215"/>
                <wp:effectExtent l="19050" t="19050" r="1905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7421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Science</w:t>
                            </w:r>
                          </w:p>
                          <w:p w:rsidR="00BF3C04" w:rsidRPr="009F1675" w:rsidRDefault="00BC6BEF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the children will be learning about everyday materials. They will particularly look at the importance</w:t>
                            </w:r>
                            <w:r w:rsidR="00C66E1B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of using the correct materials depending on their functi</w:t>
                            </w:r>
                            <w:r w:rsidR="00B25ABE">
                              <w:rPr>
                                <w:rFonts w:ascii="NTFPreCursive" w:hAnsi="NTFPreCursive"/>
                                <w:sz w:val="28"/>
                              </w:rPr>
                              <w:t xml:space="preserve">on. This will link to recycling and the importance of looking after our </w:t>
                            </w:r>
                            <w:r w:rsidR="00B25ABE">
                              <w:rPr>
                                <w:rFonts w:ascii="NTFPreCursive" w:hAnsi="NTFPreCursive"/>
                                <w:sz w:val="28"/>
                              </w:rPr>
                              <w:t>planet.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876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52.1pt;width:238.5pt;height:155.4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" fillcolor="white [3201]" strokecolor="#ed7d31 [3205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Science</w:t>
                      </w:r>
                    </w:p>
                    <w:p w:rsidR="00BF3C04" w:rsidRPr="009F1675" w:rsidRDefault="00BC6BEF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the children will be learning about everyday materials. They will particularly look at the importance</w:t>
                      </w:r>
                      <w:r w:rsidR="00C66E1B">
                        <w:rPr>
                          <w:rFonts w:ascii="NTFPreCursive" w:hAnsi="NTFPreCursive"/>
                          <w:sz w:val="28"/>
                        </w:rPr>
                        <w:t xml:space="preserve"> of using the correct materials depending on their functi</w:t>
                      </w:r>
                      <w:r w:rsidR="00B25ABE">
                        <w:rPr>
                          <w:rFonts w:ascii="NTFPreCursive" w:hAnsi="NTFPreCursive"/>
                          <w:sz w:val="28"/>
                        </w:rPr>
                        <w:t xml:space="preserve">on. This will link to recycling and the importance of looking after our </w:t>
                      </w:r>
                      <w:r w:rsidR="00B25ABE">
                        <w:rPr>
                          <w:rFonts w:ascii="NTFPreCursive" w:hAnsi="NTFPreCursive"/>
                          <w:sz w:val="28"/>
                        </w:rPr>
                        <w:t>planet.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6308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7E2BEE" wp14:editId="5D681760">
                <wp:simplePos x="0" y="0"/>
                <wp:positionH relativeFrom="margin">
                  <wp:posOffset>6762750</wp:posOffset>
                </wp:positionH>
                <wp:positionV relativeFrom="paragraph">
                  <wp:posOffset>5321827</wp:posOffset>
                </wp:positionV>
                <wp:extent cx="3009900" cy="1069975"/>
                <wp:effectExtent l="19050" t="1905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9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D6D" w:rsidRPr="00491D6D" w:rsidRDefault="003B4BBF" w:rsidP="00491D6D">
                            <w:pPr>
                              <w:spacing w:after="0"/>
                              <w:jc w:val="center"/>
                              <w:rPr>
                                <w:rFonts w:ascii="NTFPreCursive" w:hAnsi="NTFPreCursiv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sz w:val="60"/>
                                <w:szCs w:val="60"/>
                              </w:rPr>
                              <w:t>WELCOME TO YEAR 2</w:t>
                            </w:r>
                          </w:p>
                          <w:p w:rsidR="00491D6D" w:rsidRPr="009F1675" w:rsidRDefault="00491D6D" w:rsidP="00491D6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2BEE" id="Text Box 6" o:spid="_x0000_s1031" type="#_x0000_t202" style="position:absolute;margin-left:532.5pt;margin-top:419.05pt;width:237pt;height:8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" fillcolor="white [3201]" strokecolor="#5b9bd5 [3204]" strokeweight="2.25pt">
                <v:textbox>
                  <w:txbxContent>
                    <w:p w:rsidR="00491D6D" w:rsidRPr="00491D6D" w:rsidRDefault="003B4BBF" w:rsidP="00491D6D">
                      <w:pPr>
                        <w:spacing w:after="0"/>
                        <w:jc w:val="center"/>
                        <w:rPr>
                          <w:rFonts w:ascii="NTFPreCursive" w:hAnsi="NTFPreCursiv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NTFPreCursive" w:hAnsi="NTFPreCursive"/>
                          <w:b/>
                          <w:sz w:val="60"/>
                          <w:szCs w:val="60"/>
                        </w:rPr>
                        <w:t>WELCOME TO YEAR 2</w:t>
                      </w:r>
                    </w:p>
                    <w:p w:rsidR="00491D6D" w:rsidRPr="009F1675" w:rsidRDefault="00491D6D" w:rsidP="00491D6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B87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05E19D" wp14:editId="28AD1556">
                <wp:simplePos x="0" y="0"/>
                <wp:positionH relativeFrom="margin">
                  <wp:posOffset>6756400</wp:posOffset>
                </wp:positionH>
                <wp:positionV relativeFrom="paragraph">
                  <wp:posOffset>4144645</wp:posOffset>
                </wp:positionV>
                <wp:extent cx="3009900" cy="1066800"/>
                <wp:effectExtent l="12700" t="1270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6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C6BEF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History</w:t>
                            </w:r>
                          </w:p>
                          <w:p w:rsidR="00BC6BEF" w:rsidRDefault="00BC6BEF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In History this </w:t>
                            </w:r>
                            <w:proofErr w:type="gramStart"/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term</w:t>
                            </w:r>
                            <w:proofErr w:type="gramEnd"/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 we will be learning about Kings and Queens and the importance of the Monarchy. </w:t>
                            </w:r>
                          </w:p>
                          <w:p w:rsidR="00BF3C04" w:rsidRPr="009F1675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E19D" id="Text Box 3" o:spid="_x0000_s1032" type="#_x0000_t202" style="position:absolute;margin-left:532pt;margin-top:326.35pt;width:237pt;height:8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" fillcolor="white [3201]" strokecolor="#5b9bd5 [3204]" strokeweight="2.25pt">
                <v:textbox>
                  <w:txbxContent>
                    <w:p w:rsidR="00BF3C04" w:rsidRDefault="00BC6BEF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History</w:t>
                      </w:r>
                    </w:p>
                    <w:p w:rsidR="00BC6BEF" w:rsidRDefault="00BC6BEF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 xml:space="preserve">In History this </w:t>
                      </w:r>
                      <w:proofErr w:type="gramStart"/>
                      <w:r>
                        <w:rPr>
                          <w:rFonts w:ascii="NTFPreCursive" w:hAnsi="NTFPreCursive"/>
                          <w:sz w:val="28"/>
                        </w:rPr>
                        <w:t>term</w:t>
                      </w:r>
                      <w:proofErr w:type="gramEnd"/>
                      <w:r>
                        <w:rPr>
                          <w:rFonts w:ascii="NTFPreCursive" w:hAnsi="NTFPreCursive"/>
                          <w:sz w:val="28"/>
                        </w:rPr>
                        <w:t xml:space="preserve"> we will be learning about Kings and Queens and the importance of the Monarchy. </w:t>
                      </w:r>
                    </w:p>
                    <w:p w:rsidR="00BF3C04" w:rsidRPr="009F1675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B87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5461C5" wp14:editId="2437863B">
                <wp:simplePos x="0" y="0"/>
                <wp:positionH relativeFrom="margin">
                  <wp:posOffset>6756400</wp:posOffset>
                </wp:positionH>
                <wp:positionV relativeFrom="paragraph">
                  <wp:posOffset>2747645</wp:posOffset>
                </wp:positionV>
                <wp:extent cx="3019425" cy="1282700"/>
                <wp:effectExtent l="12700" t="12700" r="15875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82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DT</w:t>
                            </w:r>
                          </w:p>
                          <w:p w:rsidR="00BF3C04" w:rsidRPr="009F1675" w:rsidRDefault="00B25ABE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 be looking at healthy eating and the importance of fruit and veg in a balanced diet. We will explore eating different fruits and veg and make our own smoothies.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61C5" id="_x0000_s1033" type="#_x0000_t202" style="position:absolute;margin-left:532pt;margin-top:216.35pt;width:237.75pt;height:10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" fillcolor="white [3201]" strokecolor="#bf8f00 [2407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DT</w:t>
                      </w:r>
                    </w:p>
                    <w:p w:rsidR="00BF3C04" w:rsidRPr="009F1675" w:rsidRDefault="00B25ABE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 be looking at healthy eating and the importance of fruit and veg in a balanced diet. We will explore eating different fruits and veg and make our own smoothies.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70C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824E694" wp14:editId="6AAEB79F">
                <wp:simplePos x="0" y="0"/>
                <wp:positionH relativeFrom="margin">
                  <wp:posOffset>3390900</wp:posOffset>
                </wp:positionH>
                <wp:positionV relativeFrom="paragraph">
                  <wp:posOffset>273685</wp:posOffset>
                </wp:positionV>
                <wp:extent cx="3000375" cy="204787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47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DE" w:rsidRDefault="005A31D3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Theme</w:t>
                            </w:r>
                          </w:p>
                          <w:p w:rsidR="005F670C" w:rsidRDefault="00C66E1B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Our theme this term is Once Upon A Time. This will give the children the opportunity to explore all the traditional tales and be able to retell</w:t>
                            </w:r>
                            <w:r w:rsidR="00B25ABE">
                              <w:rPr>
                                <w:rFonts w:ascii="NTFPreCursive" w:hAnsi="NTFPreCursive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 as well as understand</w:t>
                            </w:r>
                            <w:r w:rsidR="00B25ABE">
                              <w:rPr>
                                <w:rFonts w:ascii="NTFPreCursive" w:hAnsi="NTFPreCursive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 how to write a story. We are hoping to organise a trip to the library for the children to hear some traditional tales as well.</w:t>
                            </w:r>
                          </w:p>
                          <w:p w:rsidR="008F2C3D" w:rsidRPr="009F1675" w:rsidRDefault="008F2C3D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  <w:p w:rsidR="004C7322" w:rsidRPr="009F1675" w:rsidRDefault="004C7322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E694" id="_x0000_s1034" type="#_x0000_t202" style="position:absolute;margin-left:267pt;margin-top:21.55pt;width:236.25pt;height:161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" fillcolor="white [3201]" strokecolor="#c00000" strokeweight="2.25pt">
                <v:textbox>
                  <w:txbxContent>
                    <w:p w:rsidR="006533DE" w:rsidRDefault="005A31D3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Theme</w:t>
                      </w:r>
                    </w:p>
                    <w:p w:rsidR="005F670C" w:rsidRDefault="00C66E1B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Our theme this term is Once Upon A Time. This will give the children the opportunity to explore all the traditional tales and be able to retell</w:t>
                      </w:r>
                      <w:r w:rsidR="00B25ABE">
                        <w:rPr>
                          <w:rFonts w:ascii="NTFPreCursive" w:hAnsi="NTFPreCursive"/>
                          <w:sz w:val="28"/>
                        </w:rPr>
                        <w:t>,</w:t>
                      </w:r>
                      <w:r>
                        <w:rPr>
                          <w:rFonts w:ascii="NTFPreCursive" w:hAnsi="NTFPreCursive"/>
                          <w:sz w:val="28"/>
                        </w:rPr>
                        <w:t xml:space="preserve"> as well as understand</w:t>
                      </w:r>
                      <w:r w:rsidR="00B25ABE">
                        <w:rPr>
                          <w:rFonts w:ascii="NTFPreCursive" w:hAnsi="NTFPreCursive"/>
                          <w:sz w:val="28"/>
                        </w:rPr>
                        <w:t>,</w:t>
                      </w:r>
                      <w:r>
                        <w:rPr>
                          <w:rFonts w:ascii="NTFPreCursive" w:hAnsi="NTFPreCursive"/>
                          <w:sz w:val="28"/>
                        </w:rPr>
                        <w:t xml:space="preserve"> how to write a story. We are hoping to organise a trip to the library for the children to hear some traditional tales as well.</w:t>
                      </w:r>
                    </w:p>
                    <w:p w:rsidR="008F2C3D" w:rsidRPr="009F1675" w:rsidRDefault="008F2C3D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  <w:p w:rsidR="004C7322" w:rsidRPr="009F1675" w:rsidRDefault="004C7322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BBF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12539BD" wp14:editId="0C24B2E6">
                <wp:simplePos x="0" y="0"/>
                <wp:positionH relativeFrom="margin">
                  <wp:posOffset>6746875</wp:posOffset>
                </wp:positionH>
                <wp:positionV relativeFrom="paragraph">
                  <wp:posOffset>1557020</wp:posOffset>
                </wp:positionV>
                <wp:extent cx="3019425" cy="1066800"/>
                <wp:effectExtent l="12700" t="12700" r="15875" b="127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66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A06B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RE</w:t>
                            </w:r>
                          </w:p>
                          <w:p w:rsidR="00BF3C04" w:rsidRPr="009F1675" w:rsidRDefault="00BC6BEF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In RE we will be learning about different places of worship and how important it is to accept the beliefs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39BD" id="_x0000_s1035" type="#_x0000_t202" style="position:absolute;margin-left:531.25pt;margin-top:122.6pt;width:237.75pt;height:8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" fillcolor="white [3201]" strokecolor="#ca06bc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RE</w:t>
                      </w:r>
                    </w:p>
                    <w:p w:rsidR="00BF3C04" w:rsidRPr="009F1675" w:rsidRDefault="00BC6BEF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In RE we will be learning about different places of worship and how important it is to accept the beliefs of others.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BBF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7C7DC5A" wp14:editId="595D3772">
                <wp:simplePos x="0" y="0"/>
                <wp:positionH relativeFrom="margin">
                  <wp:posOffset>6731000</wp:posOffset>
                </wp:positionH>
                <wp:positionV relativeFrom="paragraph">
                  <wp:posOffset>280035</wp:posOffset>
                </wp:positionV>
                <wp:extent cx="3019425" cy="1171575"/>
                <wp:effectExtent l="12700" t="12700" r="158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71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PE</w:t>
                            </w:r>
                          </w:p>
                          <w:p w:rsidR="000047D1" w:rsidRPr="009F1675" w:rsidRDefault="000047D1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We</w:t>
                            </w:r>
                            <w:r w:rsidR="003B4BB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will complete</w:t>
                            </w:r>
                            <w:r w:rsidR="00BC6BE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REAL PE Unit </w:t>
                            </w:r>
                            <w:r w:rsidR="00C66E1B">
                              <w:rPr>
                                <w:rFonts w:ascii="NTFPreCursive" w:hAnsi="NTFPreCursive"/>
                                <w:sz w:val="28"/>
                              </w:rPr>
                              <w:t>3, which</w:t>
                            </w:r>
                            <w:r w:rsidR="005F670C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focuses on balance through a set of interactive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C5A" id="_x0000_s1036" type="#_x0000_t202" style="position:absolute;margin-left:530pt;margin-top:22.05pt;width:237.75pt;height:92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" fillcolor="white [3201]" strokecolor="#7030a0" strokeweight="2.25pt">
                <v:textbox>
                  <w:txbxContent>
                    <w:p w:rsidR="00BF3C04" w:rsidRDefault="00BF3C04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PE</w:t>
                      </w:r>
                    </w:p>
                    <w:p w:rsidR="000047D1" w:rsidRPr="009F1675" w:rsidRDefault="000047D1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We</w:t>
                      </w:r>
                      <w:r w:rsidR="003B4BBF">
                        <w:rPr>
                          <w:rFonts w:ascii="NTFPreCursive" w:hAnsi="NTFPreCursive"/>
                          <w:sz w:val="28"/>
                        </w:rPr>
                        <w:t xml:space="preserve"> will complete</w:t>
                      </w:r>
                      <w:r w:rsidR="00BC6BEF">
                        <w:rPr>
                          <w:rFonts w:ascii="NTFPreCursive" w:hAnsi="NTFPreCursive"/>
                          <w:sz w:val="28"/>
                        </w:rPr>
                        <w:t xml:space="preserve"> REAL PE Unit </w:t>
                      </w:r>
                      <w:bookmarkStart w:id="1" w:name="_GoBack"/>
                      <w:bookmarkEnd w:id="1"/>
                      <w:r w:rsidR="00C66E1B">
                        <w:rPr>
                          <w:rFonts w:ascii="NTFPreCursive" w:hAnsi="NTFPreCursive"/>
                          <w:sz w:val="28"/>
                        </w:rPr>
                        <w:t>3, which</w:t>
                      </w:r>
                      <w:r w:rsidR="005F670C">
                        <w:rPr>
                          <w:rFonts w:ascii="NTFPreCursive" w:hAnsi="NTFPreCursive"/>
                          <w:sz w:val="28"/>
                        </w:rPr>
                        <w:t xml:space="preserve"> focuses on balance through a set of interactive stories.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0F36" w:rsidRPr="009F1675" w:rsidSect="00193335">
      <w:headerReference w:type="default" r:id="rId10"/>
      <w:pgSz w:w="16838" w:h="11906" w:orient="landscape" w:code="9"/>
      <w:pgMar w:top="1204" w:right="720" w:bottom="720" w:left="720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01" w:rsidRDefault="00F61A01" w:rsidP="00193335">
      <w:pPr>
        <w:spacing w:after="0" w:line="240" w:lineRule="auto"/>
      </w:pPr>
      <w:r>
        <w:separator/>
      </w:r>
    </w:p>
  </w:endnote>
  <w:endnote w:type="continuationSeparator" w:id="0">
    <w:p w:rsidR="00F61A01" w:rsidRDefault="00F61A01" w:rsidP="001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01" w:rsidRDefault="00F61A01" w:rsidP="00193335">
      <w:pPr>
        <w:spacing w:after="0" w:line="240" w:lineRule="auto"/>
      </w:pPr>
      <w:r>
        <w:separator/>
      </w:r>
    </w:p>
  </w:footnote>
  <w:footnote w:type="continuationSeparator" w:id="0">
    <w:p w:rsidR="00F61A01" w:rsidRDefault="00F61A01" w:rsidP="001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20" w:rsidRPr="00C47120" w:rsidRDefault="00193335" w:rsidP="00A43472">
    <w:pPr>
      <w:pStyle w:val="Header"/>
      <w:ind w:firstLine="1440"/>
      <w:rPr>
        <w:rFonts w:ascii="NTFPreCursive" w:hAnsi="NTFPreCursive"/>
        <w:kern w:val="2"/>
        <w:sz w:val="48"/>
        <w:szCs w:val="48"/>
      </w:rPr>
    </w:pPr>
    <w:r w:rsidRPr="009F1675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1" locked="0" layoutInCell="1" allowOverlap="1" wp14:anchorId="11D6F747" wp14:editId="7ED928D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571500" cy="548640"/>
          <wp:effectExtent l="0" t="0" r="0" b="381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ew logoMT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BEF">
      <w:rPr>
        <w:rFonts w:ascii="NTFPreCursive" w:hAnsi="NTFPreCursive"/>
        <w:kern w:val="2"/>
        <w:sz w:val="48"/>
        <w:szCs w:val="48"/>
      </w:rPr>
      <w:t>Theme: Once Upon A Time</w:t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BC6BEF">
      <w:rPr>
        <w:rFonts w:ascii="NTFPreCursive" w:hAnsi="NTFPreCursive"/>
        <w:kern w:val="2"/>
        <w:sz w:val="48"/>
        <w:szCs w:val="48"/>
      </w:rPr>
      <w:t>Date: Spring 1</w:t>
    </w:r>
    <w:r w:rsidR="00A43472">
      <w:rPr>
        <w:rFonts w:ascii="NTFPreCursive" w:hAnsi="NTFPreCursive"/>
        <w:kern w:val="2"/>
        <w:sz w:val="48"/>
        <w:szCs w:val="48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701A"/>
    <w:multiLevelType w:val="hybridMultilevel"/>
    <w:tmpl w:val="B89E3234"/>
    <w:lvl w:ilvl="0" w:tplc="7BDADE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47D86">
      <w:start w:val="8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85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5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6D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F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C6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6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2"/>
    <w:rsid w:val="000047D1"/>
    <w:rsid w:val="00011B0C"/>
    <w:rsid w:val="00032577"/>
    <w:rsid w:val="000750C8"/>
    <w:rsid w:val="000B1FEE"/>
    <w:rsid w:val="000D72A2"/>
    <w:rsid w:val="00193335"/>
    <w:rsid w:val="001C4185"/>
    <w:rsid w:val="00271DEE"/>
    <w:rsid w:val="002D0599"/>
    <w:rsid w:val="002D3C60"/>
    <w:rsid w:val="00370B19"/>
    <w:rsid w:val="003B4BBF"/>
    <w:rsid w:val="003E0F0E"/>
    <w:rsid w:val="00432424"/>
    <w:rsid w:val="00440CFB"/>
    <w:rsid w:val="00447516"/>
    <w:rsid w:val="00491D6D"/>
    <w:rsid w:val="004A39B7"/>
    <w:rsid w:val="004C7322"/>
    <w:rsid w:val="005619FB"/>
    <w:rsid w:val="005A31D3"/>
    <w:rsid w:val="005F670C"/>
    <w:rsid w:val="006533DE"/>
    <w:rsid w:val="00665D7C"/>
    <w:rsid w:val="00682B05"/>
    <w:rsid w:val="00690F36"/>
    <w:rsid w:val="00693B87"/>
    <w:rsid w:val="006F0EA4"/>
    <w:rsid w:val="006F570F"/>
    <w:rsid w:val="00862FA4"/>
    <w:rsid w:val="008C756D"/>
    <w:rsid w:val="008F2C3D"/>
    <w:rsid w:val="00982D68"/>
    <w:rsid w:val="009D35D1"/>
    <w:rsid w:val="009F1675"/>
    <w:rsid w:val="00A10637"/>
    <w:rsid w:val="00A22F82"/>
    <w:rsid w:val="00A43472"/>
    <w:rsid w:val="00A80701"/>
    <w:rsid w:val="00B14082"/>
    <w:rsid w:val="00B25ABE"/>
    <w:rsid w:val="00B843EE"/>
    <w:rsid w:val="00BC6BEF"/>
    <w:rsid w:val="00BF3C04"/>
    <w:rsid w:val="00C041F1"/>
    <w:rsid w:val="00C47120"/>
    <w:rsid w:val="00C66E1B"/>
    <w:rsid w:val="00CC279B"/>
    <w:rsid w:val="00D0251F"/>
    <w:rsid w:val="00D07622"/>
    <w:rsid w:val="00D93ED2"/>
    <w:rsid w:val="00DA0976"/>
    <w:rsid w:val="00DE1E8D"/>
    <w:rsid w:val="00DF6B21"/>
    <w:rsid w:val="00EA060E"/>
    <w:rsid w:val="00EA50DF"/>
    <w:rsid w:val="00EE6308"/>
    <w:rsid w:val="00F25C97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E06C"/>
  <w15:docId w15:val="{58255DF9-5E28-D541-826B-9BF4DC1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35"/>
  </w:style>
  <w:style w:type="paragraph" w:styleId="Footer">
    <w:name w:val="footer"/>
    <w:basedOn w:val="Normal"/>
    <w:link w:val="FooterChar"/>
    <w:uiPriority w:val="99"/>
    <w:unhideWhenUsed/>
    <w:rsid w:val="0019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35"/>
  </w:style>
  <w:style w:type="paragraph" w:styleId="BalloonText">
    <w:name w:val="Balloon Text"/>
    <w:basedOn w:val="Normal"/>
    <w:link w:val="BalloonTextChar"/>
    <w:uiPriority w:val="99"/>
    <w:semiHidden/>
    <w:unhideWhenUsed/>
    <w:rsid w:val="00A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AD25-F116-4AC4-9522-8BA85888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Rounce</dc:creator>
  <cp:lastModifiedBy>Natasha Everitt</cp:lastModifiedBy>
  <cp:revision>3</cp:revision>
  <cp:lastPrinted>2017-03-31T09:49:00Z</cp:lastPrinted>
  <dcterms:created xsi:type="dcterms:W3CDTF">2018-12-13T14:32:00Z</dcterms:created>
  <dcterms:modified xsi:type="dcterms:W3CDTF">2018-12-24T13:05:00Z</dcterms:modified>
</cp:coreProperties>
</file>