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EC" w:rsidRDefault="00B31170">
      <w:pPr>
        <w:rPr>
          <w:rFonts w:ascii="Recursive" w:eastAsia="Recursive" w:hAnsi="Recursive" w:cs="Recursive"/>
          <w:sz w:val="32"/>
          <w:szCs w:val="32"/>
        </w:rPr>
      </w:pPr>
      <w:bookmarkStart w:id="0" w:name="_GoBack"/>
      <w:bookmarkEnd w:id="0"/>
      <w:r>
        <w:rPr>
          <w:noProof/>
        </w:rPr>
        <mc:AlternateContent>
          <mc:Choice Requires="wps">
            <w:drawing>
              <wp:anchor distT="45720" distB="45720" distL="114300" distR="114300" simplePos="0" relativeHeight="251665408" behindDoc="0" locked="0" layoutInCell="1" hidden="0" allowOverlap="1" wp14:anchorId="09ABF137" wp14:editId="245175FE">
                <wp:simplePos x="0" y="0"/>
                <wp:positionH relativeFrom="margin">
                  <wp:posOffset>3314700</wp:posOffset>
                </wp:positionH>
                <wp:positionV relativeFrom="paragraph">
                  <wp:posOffset>16510</wp:posOffset>
                </wp:positionV>
                <wp:extent cx="3133725" cy="2905125"/>
                <wp:effectExtent l="19050" t="19050" r="28575" b="28575"/>
                <wp:wrapNone/>
                <wp:docPr id="208" name=""/>
                <wp:cNvGraphicFramePr/>
                <a:graphic xmlns:a="http://schemas.openxmlformats.org/drawingml/2006/main">
                  <a:graphicData uri="http://schemas.microsoft.com/office/word/2010/wordprocessingShape">
                    <wps:wsp>
                      <wps:cNvSpPr/>
                      <wps:spPr>
                        <a:xfrm>
                          <a:off x="0" y="0"/>
                          <a:ext cx="3133725" cy="2905125"/>
                        </a:xfrm>
                        <a:prstGeom prst="rect">
                          <a:avLst/>
                        </a:prstGeom>
                        <a:solidFill>
                          <a:schemeClr val="lt1"/>
                        </a:solidFill>
                        <a:ln w="28575" cap="flat" cmpd="sng">
                          <a:solidFill>
                            <a:schemeClr val="accent4"/>
                          </a:solidFill>
                          <a:prstDash val="solid"/>
                          <a:miter lim="800000"/>
                          <a:headEnd type="none" w="sm" len="sm"/>
                          <a:tailEnd type="none" w="sm" len="sm"/>
                        </a:ln>
                      </wps:spPr>
                      <wps:txbx>
                        <w:txbxContent>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u w:val="single"/>
                              </w:rPr>
                              <w:t>Literacy</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Writing:</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We will focus on drawing pictures and talking about them. We will use our RWI sounds and rhymes to help with letter formation and we will continue practising writing our name. We’ll learn to write the initial sounds in words such as ‘m’ f</w:t>
                            </w:r>
                            <w:r w:rsidRPr="003E3055">
                              <w:rPr>
                                <w:rFonts w:ascii="Twinkl" w:eastAsia="Twinkl" w:hAnsi="Twinkl" w:cs="Twinkl"/>
                                <w:color w:val="000000"/>
                                <w:sz w:val="24"/>
                                <w:szCs w:val="24"/>
                              </w:rPr>
                              <w:t>or mum and begin to write simple CVC words.</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 xml:space="preserve">Reading: </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We will be using the RWI phonics scheme to recognise the Set 1 sounds. We’ll answer questions about the stories we read.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ABF137" id="_x0000_s1026" style="position:absolute;margin-left:261pt;margin-top:1.3pt;width:246.75pt;height:22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" fillcolor="white [3201]" strokecolor="#ffc000 [3207]" strokeweight="2.25pt">
                <v:stroke startarrowwidth="narrow" startarrowlength="short" endarrowwidth="narrow" endarrowlength="short"/>
                <v:textbox inset="2.53958mm,1.2694mm,2.53958mm,1.2694mm">
                  <w:txbxContent>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u w:val="single"/>
                        </w:rPr>
                        <w:t>Literacy</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Writing:</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We will focus on drawing pictures and talking about them. We will use our RWI sounds and rhymes to help with letter formation and we will continue practising writing our name. We’ll learn to write the initial sounds in words such as ‘m’ f</w:t>
                      </w:r>
                      <w:r w:rsidRPr="003E3055">
                        <w:rPr>
                          <w:rFonts w:ascii="Twinkl" w:eastAsia="Twinkl" w:hAnsi="Twinkl" w:cs="Twinkl"/>
                          <w:color w:val="000000"/>
                          <w:sz w:val="24"/>
                          <w:szCs w:val="24"/>
                        </w:rPr>
                        <w:t>or mum and begin to write simple CVC words.</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 xml:space="preserve">Reading: </w:t>
                      </w:r>
                    </w:p>
                    <w:p w:rsidR="006A38EC" w:rsidRPr="003E3055" w:rsidRDefault="00E34AAC">
                      <w:pPr>
                        <w:spacing w:after="0" w:line="258" w:lineRule="auto"/>
                        <w:textDirection w:val="btLr"/>
                        <w:rPr>
                          <w:sz w:val="24"/>
                          <w:szCs w:val="24"/>
                        </w:rPr>
                      </w:pPr>
                      <w:r w:rsidRPr="003E3055">
                        <w:rPr>
                          <w:rFonts w:ascii="Twinkl" w:eastAsia="Twinkl" w:hAnsi="Twinkl" w:cs="Twinkl"/>
                          <w:color w:val="000000"/>
                          <w:sz w:val="24"/>
                          <w:szCs w:val="24"/>
                        </w:rPr>
                        <w:t>We will be using the RWI phonics scheme to recognise the Set 1 sounds. We’ll answer questions about the stories we read.</w:t>
                      </w:r>
                    </w:p>
                  </w:txbxContent>
                </v:textbox>
                <w10:wrap anchorx="margin"/>
              </v:rect>
            </w:pict>
          </mc:Fallback>
        </mc:AlternateContent>
      </w:r>
      <w:r>
        <w:rPr>
          <w:noProof/>
        </w:rPr>
        <mc:AlternateContent>
          <mc:Choice Requires="wps">
            <w:drawing>
              <wp:anchor distT="45720" distB="45720" distL="114300" distR="114300" simplePos="0" relativeHeight="251666432" behindDoc="0" locked="0" layoutInCell="1" hidden="0" allowOverlap="1" wp14:anchorId="40F3F721" wp14:editId="6A5C76A4">
                <wp:simplePos x="0" y="0"/>
                <wp:positionH relativeFrom="column">
                  <wp:posOffset>3352800</wp:posOffset>
                </wp:positionH>
                <wp:positionV relativeFrom="paragraph">
                  <wp:posOffset>3064510</wp:posOffset>
                </wp:positionV>
                <wp:extent cx="2990850" cy="1069975"/>
                <wp:effectExtent l="19050" t="19050" r="19050" b="15875"/>
                <wp:wrapNone/>
                <wp:docPr id="209" name=""/>
                <wp:cNvGraphicFramePr/>
                <a:graphic xmlns:a="http://schemas.openxmlformats.org/drawingml/2006/main">
                  <a:graphicData uri="http://schemas.microsoft.com/office/word/2010/wordprocessingShape">
                    <wps:wsp>
                      <wps:cNvSpPr/>
                      <wps:spPr>
                        <a:xfrm>
                          <a:off x="0" y="0"/>
                          <a:ext cx="2990850" cy="1069975"/>
                        </a:xfrm>
                        <a:prstGeom prst="rect">
                          <a:avLst/>
                        </a:prstGeom>
                        <a:solidFill>
                          <a:schemeClr val="lt1"/>
                        </a:solidFill>
                        <a:ln w="28575" cap="flat" cmpd="sng">
                          <a:solidFill>
                            <a:schemeClr val="accent6"/>
                          </a:solidFill>
                          <a:prstDash val="solid"/>
                          <a:miter lim="800000"/>
                          <a:headEnd type="none" w="sm" len="sm"/>
                          <a:tailEnd type="none" w="sm" len="sm"/>
                        </a:ln>
                      </wps:spPr>
                      <wps:txbx>
                        <w:txbxContent>
                          <w:p w:rsidR="006A38EC" w:rsidRDefault="00E34AAC">
                            <w:pPr>
                              <w:spacing w:after="0" w:line="258" w:lineRule="auto"/>
                              <w:jc w:val="center"/>
                              <w:textDirection w:val="btLr"/>
                            </w:pPr>
                            <w:r>
                              <w:rPr>
                                <w:rFonts w:ascii="Twinkl" w:eastAsia="Twinkl" w:hAnsi="Twinkl" w:cs="Twinkl"/>
                                <w:color w:val="000000"/>
                                <w:sz w:val="56"/>
                              </w:rPr>
                              <w:t>SPACE AND CHRISTMAS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0F3F721" id="_x0000_s1027" style="position:absolute;margin-left:264pt;margin-top:241.3pt;width:235.5pt;height:84.25pt;z-index:25166643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" fillcolor="white [3201]" strokecolor="#70ad47 [3209]" strokeweight="2.25pt">
                <v:stroke startarrowwidth="narrow" startarrowlength="short" endarrowwidth="narrow" endarrowlength="short"/>
                <v:textbox inset="2.53958mm,1.2694mm,2.53958mm,1.2694mm">
                  <w:txbxContent>
                    <w:p w:rsidR="006A38EC" w:rsidRDefault="00E34AAC">
                      <w:pPr>
                        <w:spacing w:after="0" w:line="258" w:lineRule="auto"/>
                        <w:jc w:val="center"/>
                        <w:textDirection w:val="btLr"/>
                      </w:pPr>
                      <w:r>
                        <w:rPr>
                          <w:rFonts w:ascii="Twinkl" w:eastAsia="Twinkl" w:hAnsi="Twinkl" w:cs="Twinkl"/>
                          <w:color w:val="000000"/>
                          <w:sz w:val="56"/>
                        </w:rPr>
                        <w:t>SPACE AND CHRISTMAS</w:t>
                      </w: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14:anchorId="7840609E" wp14:editId="58C794F1">
                <wp:simplePos x="0" y="0"/>
                <wp:positionH relativeFrom="margin">
                  <wp:posOffset>3286125</wp:posOffset>
                </wp:positionH>
                <wp:positionV relativeFrom="paragraph">
                  <wp:posOffset>4283710</wp:posOffset>
                </wp:positionV>
                <wp:extent cx="3124200" cy="1990725"/>
                <wp:effectExtent l="19050" t="19050" r="19050" b="28575"/>
                <wp:wrapSquare wrapText="bothSides" distT="45720" distB="45720" distL="114300" distR="114300"/>
                <wp:docPr id="207" name=""/>
                <wp:cNvGraphicFramePr/>
                <a:graphic xmlns:a="http://schemas.openxmlformats.org/drawingml/2006/main">
                  <a:graphicData uri="http://schemas.microsoft.com/office/word/2010/wordprocessingShape">
                    <wps:wsp>
                      <wps:cNvSpPr/>
                      <wps:spPr>
                        <a:xfrm>
                          <a:off x="0" y="0"/>
                          <a:ext cx="3124200" cy="199072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6A38EC" w:rsidRDefault="00E34AAC">
                            <w:pPr>
                              <w:spacing w:after="0" w:line="240" w:lineRule="auto"/>
                              <w:jc w:val="center"/>
                              <w:textDirection w:val="btLr"/>
                            </w:pPr>
                            <w:r>
                              <w:rPr>
                                <w:rFonts w:ascii="Twinkl" w:eastAsia="Twinkl" w:hAnsi="Twinkl" w:cs="Twinkl"/>
                                <w:color w:val="000000"/>
                                <w:sz w:val="36"/>
                                <w:u w:val="single"/>
                              </w:rPr>
                              <w:t>Foundation Info:</w:t>
                            </w:r>
                          </w:p>
                          <w:p w:rsidR="006A38EC" w:rsidRDefault="00E34AAC">
                            <w:pPr>
                              <w:spacing w:after="0" w:line="240" w:lineRule="auto"/>
                              <w:textDirection w:val="btLr"/>
                            </w:pPr>
                            <w:r>
                              <w:rPr>
                                <w:rFonts w:ascii="Twinkl" w:eastAsia="Twinkl" w:hAnsi="Twinkl" w:cs="Twinkl"/>
                                <w:color w:val="000000"/>
                                <w:sz w:val="24"/>
                                <w:u w:val="single"/>
                              </w:rPr>
                              <w:t>Staff:</w:t>
                            </w:r>
                          </w:p>
                          <w:p w:rsidR="006A38EC" w:rsidRDefault="00E34AAC">
                            <w:pPr>
                              <w:spacing w:after="0" w:line="240" w:lineRule="auto"/>
                              <w:textDirection w:val="btLr"/>
                            </w:pPr>
                            <w:r>
                              <w:rPr>
                                <w:rFonts w:ascii="Twinkl" w:eastAsia="Twinkl" w:hAnsi="Twinkl" w:cs="Twinkl"/>
                                <w:color w:val="000000"/>
                                <w:sz w:val="24"/>
                              </w:rPr>
                              <w:t xml:space="preserve">Miss </w:t>
                            </w:r>
                            <w:r w:rsidR="003E3055">
                              <w:rPr>
                                <w:rFonts w:ascii="Twinkl" w:eastAsia="Twinkl" w:hAnsi="Twinkl" w:cs="Twinkl"/>
                                <w:color w:val="000000"/>
                                <w:sz w:val="24"/>
                              </w:rPr>
                              <w:t>Everitt</w:t>
                            </w:r>
                            <w:r>
                              <w:rPr>
                                <w:rFonts w:ascii="Twinkl" w:eastAsia="Twinkl" w:hAnsi="Twinkl" w:cs="Twinkl"/>
                                <w:color w:val="000000"/>
                                <w:sz w:val="24"/>
                              </w:rPr>
                              <w:t xml:space="preserve">– Class Teacher </w:t>
                            </w:r>
                          </w:p>
                          <w:p w:rsidR="006A38EC" w:rsidRDefault="006A38EC">
                            <w:pPr>
                              <w:spacing w:after="0" w:line="240" w:lineRule="auto"/>
                              <w:textDirection w:val="btLr"/>
                            </w:pPr>
                          </w:p>
                          <w:p w:rsidR="006A38EC" w:rsidRDefault="003E3055">
                            <w:pPr>
                              <w:spacing w:after="0" w:line="240" w:lineRule="auto"/>
                              <w:textDirection w:val="btLr"/>
                            </w:pPr>
                            <w:r>
                              <w:rPr>
                                <w:rFonts w:ascii="Twinkl" w:eastAsia="Twinkl" w:hAnsi="Twinkl" w:cs="Twinkl"/>
                                <w:color w:val="000000"/>
                                <w:sz w:val="24"/>
                              </w:rPr>
                              <w:t>Mrs Fiddler and Mrs Walker</w:t>
                            </w:r>
                            <w:r w:rsidR="00E34AAC">
                              <w:rPr>
                                <w:rFonts w:ascii="Twinkl" w:eastAsia="Twinkl" w:hAnsi="Twinkl" w:cs="Twinkl"/>
                                <w:color w:val="000000"/>
                                <w:sz w:val="24"/>
                              </w:rPr>
                              <w:t>– TAs</w:t>
                            </w:r>
                          </w:p>
                          <w:p w:rsidR="006A38EC" w:rsidRDefault="006A38EC">
                            <w:pPr>
                              <w:spacing w:after="0" w:line="240" w:lineRule="auto"/>
                              <w:textDirection w:val="btLr"/>
                            </w:pPr>
                          </w:p>
                          <w:p w:rsidR="006A38EC" w:rsidRDefault="003E3055">
                            <w:pPr>
                              <w:spacing w:after="0" w:line="240" w:lineRule="auto"/>
                              <w:textDirection w:val="btLr"/>
                            </w:pPr>
                            <w:r>
                              <w:rPr>
                                <w:rFonts w:ascii="Twinkl" w:eastAsia="Twinkl" w:hAnsi="Twinkl" w:cs="Twinkl"/>
                                <w:color w:val="000000"/>
                                <w:sz w:val="24"/>
                              </w:rPr>
                              <w:t xml:space="preserve">Mr </w:t>
                            </w:r>
                            <w:proofErr w:type="spellStart"/>
                            <w:r>
                              <w:rPr>
                                <w:rFonts w:ascii="Twinkl" w:eastAsia="Twinkl" w:hAnsi="Twinkl" w:cs="Twinkl"/>
                                <w:color w:val="000000"/>
                                <w:sz w:val="24"/>
                              </w:rPr>
                              <w:t>Twynam</w:t>
                            </w:r>
                            <w:proofErr w:type="spellEnd"/>
                            <w:r>
                              <w:rPr>
                                <w:rFonts w:ascii="Twinkl" w:eastAsia="Twinkl" w:hAnsi="Twinkl" w:cs="Twinkl"/>
                                <w:color w:val="000000"/>
                                <w:sz w:val="24"/>
                              </w:rPr>
                              <w:t xml:space="preserve"> – PPA Thursday morning</w:t>
                            </w:r>
                            <w:r w:rsidR="00E34AAC">
                              <w:rPr>
                                <w:rFonts w:ascii="Twinkl" w:eastAsia="Twinkl" w:hAnsi="Twinkl" w:cs="Twinkl"/>
                                <w:color w:val="000000"/>
                                <w:sz w:val="24"/>
                              </w:rPr>
                              <w:t>.</w:t>
                            </w:r>
                          </w:p>
                          <w:p w:rsidR="006A38EC" w:rsidRDefault="006A38EC">
                            <w:pPr>
                              <w:spacing w:after="0" w:line="240" w:lineRule="auto"/>
                              <w:textDirection w:val="btLr"/>
                            </w:pPr>
                          </w:p>
                          <w:p w:rsidR="006A38EC" w:rsidRDefault="003E3055">
                            <w:pPr>
                              <w:spacing w:after="0" w:line="240" w:lineRule="auto"/>
                              <w:textDirection w:val="btLr"/>
                            </w:pPr>
                            <w:r>
                              <w:rPr>
                                <w:rFonts w:ascii="Twinkl" w:eastAsia="Twinkl" w:hAnsi="Twinkl" w:cs="Twinkl"/>
                                <w:color w:val="000000"/>
                                <w:sz w:val="24"/>
                              </w:rPr>
                              <w:t>PE Days: Tuesday and Wednesday</w:t>
                            </w:r>
                            <w:r w:rsidR="00E34AAC">
                              <w:rPr>
                                <w:rFonts w:ascii="Twinkl" w:eastAsia="Twinkl" w:hAnsi="Twinkl" w:cs="Twinkl"/>
                                <w:color w:val="000000"/>
                                <w:sz w:val="24"/>
                              </w:rPr>
                              <w:t xml:space="preserve"> (please wear trainers to school)</w:t>
                            </w:r>
                            <w:r>
                              <w:rPr>
                                <w:rFonts w:ascii="Twinkl" w:eastAsia="Twinkl" w:hAnsi="Twinkl" w:cs="Twinkl"/>
                                <w:color w:val="000000"/>
                                <w:sz w:val="24"/>
                              </w:rPr>
                              <w:t>.</w:t>
                            </w:r>
                          </w:p>
                          <w:p w:rsidR="006A38EC" w:rsidRDefault="006A38EC">
                            <w:pPr>
                              <w:spacing w:after="0" w:line="240" w:lineRule="auto"/>
                              <w:textDirection w:val="btLr"/>
                            </w:pPr>
                          </w:p>
                          <w:p w:rsidR="006A38EC" w:rsidRDefault="006A38EC">
                            <w:pPr>
                              <w:spacing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40609E" id="_x0000_s1028" style="position:absolute;margin-left:258.75pt;margin-top:337.3pt;width:246pt;height:15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" fillcolor="white [3201]" strokecolor="#7030a0" strokeweight="2.25pt">
                <v:stroke startarrowwidth="narrow" startarrowlength="short" endarrowwidth="narrow" endarrowlength="short"/>
                <v:textbox inset="2.53958mm,1.2694mm,2.53958mm,1.2694mm">
                  <w:txbxContent>
                    <w:p w:rsidR="006A38EC" w:rsidRDefault="00E34AAC">
                      <w:pPr>
                        <w:spacing w:after="0" w:line="240" w:lineRule="auto"/>
                        <w:jc w:val="center"/>
                        <w:textDirection w:val="btLr"/>
                      </w:pPr>
                      <w:r>
                        <w:rPr>
                          <w:rFonts w:ascii="Twinkl" w:eastAsia="Twinkl" w:hAnsi="Twinkl" w:cs="Twinkl"/>
                          <w:color w:val="000000"/>
                          <w:sz w:val="36"/>
                          <w:u w:val="single"/>
                        </w:rPr>
                        <w:t>Foundation Info:</w:t>
                      </w:r>
                    </w:p>
                    <w:p w:rsidR="006A38EC" w:rsidRDefault="00E34AAC">
                      <w:pPr>
                        <w:spacing w:after="0" w:line="240" w:lineRule="auto"/>
                        <w:textDirection w:val="btLr"/>
                      </w:pPr>
                      <w:r>
                        <w:rPr>
                          <w:rFonts w:ascii="Twinkl" w:eastAsia="Twinkl" w:hAnsi="Twinkl" w:cs="Twinkl"/>
                          <w:color w:val="000000"/>
                          <w:sz w:val="24"/>
                          <w:u w:val="single"/>
                        </w:rPr>
                        <w:t>Staff:</w:t>
                      </w:r>
                    </w:p>
                    <w:p w:rsidR="006A38EC" w:rsidRDefault="00E34AAC">
                      <w:pPr>
                        <w:spacing w:after="0" w:line="240" w:lineRule="auto"/>
                        <w:textDirection w:val="btLr"/>
                      </w:pPr>
                      <w:r>
                        <w:rPr>
                          <w:rFonts w:ascii="Twinkl" w:eastAsia="Twinkl" w:hAnsi="Twinkl" w:cs="Twinkl"/>
                          <w:color w:val="000000"/>
                          <w:sz w:val="24"/>
                        </w:rPr>
                        <w:t xml:space="preserve">Miss </w:t>
                      </w:r>
                      <w:r w:rsidR="003E3055">
                        <w:rPr>
                          <w:rFonts w:ascii="Twinkl" w:eastAsia="Twinkl" w:hAnsi="Twinkl" w:cs="Twinkl"/>
                          <w:color w:val="000000"/>
                          <w:sz w:val="24"/>
                        </w:rPr>
                        <w:t>Everitt</w:t>
                      </w:r>
                      <w:r>
                        <w:rPr>
                          <w:rFonts w:ascii="Twinkl" w:eastAsia="Twinkl" w:hAnsi="Twinkl" w:cs="Twinkl"/>
                          <w:color w:val="000000"/>
                          <w:sz w:val="24"/>
                        </w:rPr>
                        <w:t xml:space="preserve">– Class Teacher </w:t>
                      </w:r>
                    </w:p>
                    <w:p w:rsidR="006A38EC" w:rsidRDefault="006A38EC">
                      <w:pPr>
                        <w:spacing w:after="0" w:line="240" w:lineRule="auto"/>
                        <w:textDirection w:val="btLr"/>
                      </w:pPr>
                    </w:p>
                    <w:p w:rsidR="006A38EC" w:rsidRDefault="003E3055">
                      <w:pPr>
                        <w:spacing w:after="0" w:line="240" w:lineRule="auto"/>
                        <w:textDirection w:val="btLr"/>
                      </w:pPr>
                      <w:r>
                        <w:rPr>
                          <w:rFonts w:ascii="Twinkl" w:eastAsia="Twinkl" w:hAnsi="Twinkl" w:cs="Twinkl"/>
                          <w:color w:val="000000"/>
                          <w:sz w:val="24"/>
                        </w:rPr>
                        <w:t>Mrs Fiddler and Mrs Walker</w:t>
                      </w:r>
                      <w:r w:rsidR="00E34AAC">
                        <w:rPr>
                          <w:rFonts w:ascii="Twinkl" w:eastAsia="Twinkl" w:hAnsi="Twinkl" w:cs="Twinkl"/>
                          <w:color w:val="000000"/>
                          <w:sz w:val="24"/>
                        </w:rPr>
                        <w:t>– TAs</w:t>
                      </w:r>
                    </w:p>
                    <w:p w:rsidR="006A38EC" w:rsidRDefault="006A38EC">
                      <w:pPr>
                        <w:spacing w:after="0" w:line="240" w:lineRule="auto"/>
                        <w:textDirection w:val="btLr"/>
                      </w:pPr>
                    </w:p>
                    <w:p w:rsidR="006A38EC" w:rsidRDefault="003E3055">
                      <w:pPr>
                        <w:spacing w:after="0" w:line="240" w:lineRule="auto"/>
                        <w:textDirection w:val="btLr"/>
                      </w:pPr>
                      <w:r>
                        <w:rPr>
                          <w:rFonts w:ascii="Twinkl" w:eastAsia="Twinkl" w:hAnsi="Twinkl" w:cs="Twinkl"/>
                          <w:color w:val="000000"/>
                          <w:sz w:val="24"/>
                        </w:rPr>
                        <w:t xml:space="preserve">Mr </w:t>
                      </w:r>
                      <w:proofErr w:type="spellStart"/>
                      <w:r>
                        <w:rPr>
                          <w:rFonts w:ascii="Twinkl" w:eastAsia="Twinkl" w:hAnsi="Twinkl" w:cs="Twinkl"/>
                          <w:color w:val="000000"/>
                          <w:sz w:val="24"/>
                        </w:rPr>
                        <w:t>Twynam</w:t>
                      </w:r>
                      <w:proofErr w:type="spellEnd"/>
                      <w:r>
                        <w:rPr>
                          <w:rFonts w:ascii="Twinkl" w:eastAsia="Twinkl" w:hAnsi="Twinkl" w:cs="Twinkl"/>
                          <w:color w:val="000000"/>
                          <w:sz w:val="24"/>
                        </w:rPr>
                        <w:t xml:space="preserve"> – PPA Thursday morning</w:t>
                      </w:r>
                      <w:r w:rsidR="00E34AAC">
                        <w:rPr>
                          <w:rFonts w:ascii="Twinkl" w:eastAsia="Twinkl" w:hAnsi="Twinkl" w:cs="Twinkl"/>
                          <w:color w:val="000000"/>
                          <w:sz w:val="24"/>
                        </w:rPr>
                        <w:t>.</w:t>
                      </w:r>
                    </w:p>
                    <w:p w:rsidR="006A38EC" w:rsidRDefault="006A38EC">
                      <w:pPr>
                        <w:spacing w:after="0" w:line="240" w:lineRule="auto"/>
                        <w:textDirection w:val="btLr"/>
                      </w:pPr>
                    </w:p>
                    <w:p w:rsidR="006A38EC" w:rsidRDefault="003E3055">
                      <w:pPr>
                        <w:spacing w:after="0" w:line="240" w:lineRule="auto"/>
                        <w:textDirection w:val="btLr"/>
                      </w:pPr>
                      <w:r>
                        <w:rPr>
                          <w:rFonts w:ascii="Twinkl" w:eastAsia="Twinkl" w:hAnsi="Twinkl" w:cs="Twinkl"/>
                          <w:color w:val="000000"/>
                          <w:sz w:val="24"/>
                        </w:rPr>
                        <w:t>PE Days: Tuesday and Wednesday</w:t>
                      </w:r>
                      <w:r w:rsidR="00E34AAC">
                        <w:rPr>
                          <w:rFonts w:ascii="Twinkl" w:eastAsia="Twinkl" w:hAnsi="Twinkl" w:cs="Twinkl"/>
                          <w:color w:val="000000"/>
                          <w:sz w:val="24"/>
                        </w:rPr>
                        <w:t xml:space="preserve"> (please wear trainers to school)</w:t>
                      </w:r>
                      <w:r>
                        <w:rPr>
                          <w:rFonts w:ascii="Twinkl" w:eastAsia="Twinkl" w:hAnsi="Twinkl" w:cs="Twinkl"/>
                          <w:color w:val="000000"/>
                          <w:sz w:val="24"/>
                        </w:rPr>
                        <w:t>.</w:t>
                      </w:r>
                    </w:p>
                    <w:p w:rsidR="006A38EC" w:rsidRDefault="006A38EC">
                      <w:pPr>
                        <w:spacing w:after="0" w:line="240" w:lineRule="auto"/>
                        <w:textDirection w:val="btLr"/>
                      </w:pPr>
                    </w:p>
                    <w:p w:rsidR="006A38EC" w:rsidRDefault="006A38EC">
                      <w:pPr>
                        <w:spacing w:after="0" w:line="240" w:lineRule="auto"/>
                        <w:jc w:val="center"/>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2336" behindDoc="0" locked="0" layoutInCell="1" hidden="0" allowOverlap="1" wp14:anchorId="7BA9D204" wp14:editId="3CEAD5F2">
                <wp:simplePos x="0" y="0"/>
                <wp:positionH relativeFrom="margin">
                  <wp:posOffset>6610350</wp:posOffset>
                </wp:positionH>
                <wp:positionV relativeFrom="paragraph">
                  <wp:posOffset>4721860</wp:posOffset>
                </wp:positionV>
                <wp:extent cx="3152775" cy="1876425"/>
                <wp:effectExtent l="19050" t="19050" r="28575" b="28575"/>
                <wp:wrapNone/>
                <wp:docPr id="212" name=""/>
                <wp:cNvGraphicFramePr/>
                <a:graphic xmlns:a="http://schemas.openxmlformats.org/drawingml/2006/main">
                  <a:graphicData uri="http://schemas.microsoft.com/office/word/2010/wordprocessingShape">
                    <wps:wsp>
                      <wps:cNvSpPr/>
                      <wps:spPr>
                        <a:xfrm>
                          <a:off x="0" y="0"/>
                          <a:ext cx="3152775" cy="1876425"/>
                        </a:xfrm>
                        <a:prstGeom prst="rect">
                          <a:avLst/>
                        </a:prstGeom>
                        <a:solidFill>
                          <a:schemeClr val="lt1"/>
                        </a:solidFill>
                        <a:ln w="28575" cap="flat" cmpd="sng">
                          <a:solidFill>
                            <a:srgbClr val="BF9000"/>
                          </a:solidFill>
                          <a:prstDash val="solid"/>
                          <a:miter lim="800000"/>
                          <a:headEnd type="none" w="sm" len="sm"/>
                          <a:tailEnd type="none" w="sm" len="sm"/>
                        </a:ln>
                      </wps:spPr>
                      <wps:txbx>
                        <w:txbxContent>
                          <w:p w:rsidR="006A38EC" w:rsidRDefault="00E34AAC">
                            <w:pPr>
                              <w:spacing w:after="0" w:line="258" w:lineRule="auto"/>
                              <w:textDirection w:val="btLr"/>
                            </w:pPr>
                            <w:r>
                              <w:rPr>
                                <w:rFonts w:ascii="Twinkl" w:eastAsia="Twinkl" w:hAnsi="Twinkl" w:cs="Twinkl"/>
                                <w:color w:val="000000"/>
                                <w:sz w:val="24"/>
                                <w:u w:val="single"/>
                              </w:rPr>
                              <w:t>Expressive Arts and Desig</w:t>
                            </w:r>
                            <w:r>
                              <w:rPr>
                                <w:rFonts w:ascii="Twinkl" w:eastAsia="Twinkl" w:hAnsi="Twinkl" w:cs="Twinkl"/>
                                <w:color w:val="000000"/>
                                <w:sz w:val="24"/>
                                <w:u w:val="single"/>
                              </w:rPr>
                              <w:t>n</w:t>
                            </w:r>
                          </w:p>
                          <w:p w:rsidR="006A38EC" w:rsidRDefault="00E34AAC">
                            <w:pPr>
                              <w:spacing w:after="0" w:line="258" w:lineRule="auto"/>
                              <w:textDirection w:val="btLr"/>
                            </w:pPr>
                            <w:r>
                              <w:rPr>
                                <w:rFonts w:ascii="Twinkl" w:eastAsia="Twinkl" w:hAnsi="Twinkl" w:cs="Twinkl"/>
                                <w:color w:val="000000"/>
                                <w:sz w:val="24"/>
                              </w:rPr>
                              <w:t>We will have lots of opportunities to play and use our imagination with a variety of materials and objects. We will be encouraged to explore ways of building and joining, and colour mixing when using paint. We will also have access to instruments to make o</w:t>
                            </w:r>
                            <w:r w:rsidR="00B31170">
                              <w:rPr>
                                <w:rFonts w:ascii="Twinkl" w:eastAsia="Twinkl" w:hAnsi="Twinkl" w:cs="Twinkl"/>
                                <w:color w:val="000000"/>
                                <w:sz w:val="24"/>
                              </w:rPr>
                              <w:t>ur own music and sing nursery rhymes/Christmas songs.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A9D204" id="_x0000_s1029" style="position:absolute;margin-left:520.5pt;margin-top:371.8pt;width:248.25pt;height:14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" fillcolor="white [3201]" strokecolor="#bf9000" strokeweight="2.25pt">
                <v:stroke startarrowwidth="narrow" startarrowlength="short" endarrowwidth="narrow" endarrowlength="short"/>
                <v:textbox inset="2.53958mm,1.2694mm,2.53958mm,1.2694mm">
                  <w:txbxContent>
                    <w:p w:rsidR="006A38EC" w:rsidRDefault="00E34AAC">
                      <w:pPr>
                        <w:spacing w:after="0" w:line="258" w:lineRule="auto"/>
                        <w:textDirection w:val="btLr"/>
                      </w:pPr>
                      <w:r>
                        <w:rPr>
                          <w:rFonts w:ascii="Twinkl" w:eastAsia="Twinkl" w:hAnsi="Twinkl" w:cs="Twinkl"/>
                          <w:color w:val="000000"/>
                          <w:sz w:val="24"/>
                          <w:u w:val="single"/>
                        </w:rPr>
                        <w:t>Expressive Arts and Desig</w:t>
                      </w:r>
                      <w:r>
                        <w:rPr>
                          <w:rFonts w:ascii="Twinkl" w:eastAsia="Twinkl" w:hAnsi="Twinkl" w:cs="Twinkl"/>
                          <w:color w:val="000000"/>
                          <w:sz w:val="24"/>
                          <w:u w:val="single"/>
                        </w:rPr>
                        <w:t>n</w:t>
                      </w:r>
                    </w:p>
                    <w:p w:rsidR="006A38EC" w:rsidRDefault="00E34AAC">
                      <w:pPr>
                        <w:spacing w:after="0" w:line="258" w:lineRule="auto"/>
                        <w:textDirection w:val="btLr"/>
                      </w:pPr>
                      <w:r>
                        <w:rPr>
                          <w:rFonts w:ascii="Twinkl" w:eastAsia="Twinkl" w:hAnsi="Twinkl" w:cs="Twinkl"/>
                          <w:color w:val="000000"/>
                          <w:sz w:val="24"/>
                        </w:rPr>
                        <w:t>We will have lots of opportunities to play and use our imagination with a variety of materials and objects. We will be encouraged to explore ways of building and joining, and colour mixing when using paint. We will also have access to instruments to make o</w:t>
                      </w:r>
                      <w:r w:rsidR="00B31170">
                        <w:rPr>
                          <w:rFonts w:ascii="Twinkl" w:eastAsia="Twinkl" w:hAnsi="Twinkl" w:cs="Twinkl"/>
                          <w:color w:val="000000"/>
                          <w:sz w:val="24"/>
                        </w:rPr>
                        <w:t>ur own music and sing nursery rhymes/Christmas songs.</w:t>
                      </w:r>
                    </w:p>
                  </w:txbxContent>
                </v:textbox>
                <w10:wrap anchorx="margin"/>
              </v:rect>
            </w:pict>
          </mc:Fallback>
        </mc:AlternateContent>
      </w:r>
      <w:r>
        <w:rPr>
          <w:noProof/>
        </w:rPr>
        <mc:AlternateContent>
          <mc:Choice Requires="wps">
            <w:drawing>
              <wp:anchor distT="45720" distB="45720" distL="114300" distR="114300" simplePos="0" relativeHeight="251659264" behindDoc="0" locked="0" layoutInCell="1" hidden="0" allowOverlap="1" wp14:anchorId="181E6D5F" wp14:editId="6256A1C9">
                <wp:simplePos x="0" y="0"/>
                <wp:positionH relativeFrom="margin">
                  <wp:align>right</wp:align>
                </wp:positionH>
                <wp:positionV relativeFrom="paragraph">
                  <wp:posOffset>2369185</wp:posOffset>
                </wp:positionV>
                <wp:extent cx="3152775" cy="2276475"/>
                <wp:effectExtent l="19050" t="19050" r="28575" b="28575"/>
                <wp:wrapSquare wrapText="bothSides" distT="45720" distB="45720" distL="114300" distR="114300"/>
                <wp:docPr id="205" name=""/>
                <wp:cNvGraphicFramePr/>
                <a:graphic xmlns:a="http://schemas.openxmlformats.org/drawingml/2006/main">
                  <a:graphicData uri="http://schemas.microsoft.com/office/word/2010/wordprocessingShape">
                    <wps:wsp>
                      <wps:cNvSpPr/>
                      <wps:spPr>
                        <a:xfrm>
                          <a:off x="0" y="0"/>
                          <a:ext cx="3152775" cy="2276475"/>
                        </a:xfrm>
                        <a:prstGeom prst="rect">
                          <a:avLst/>
                        </a:prstGeom>
                        <a:solidFill>
                          <a:schemeClr val="lt1"/>
                        </a:solidFill>
                        <a:ln w="28575" cap="flat" cmpd="sng">
                          <a:solidFill>
                            <a:srgbClr val="C00000"/>
                          </a:solidFill>
                          <a:prstDash val="solid"/>
                          <a:miter lim="800000"/>
                          <a:headEnd type="none" w="sm" len="sm"/>
                          <a:tailEnd type="none" w="sm" len="sm"/>
                        </a:ln>
                      </wps:spPr>
                      <wps:txbx>
                        <w:txbxContent>
                          <w:p w:rsidR="006A38EC" w:rsidRPr="003E3055" w:rsidRDefault="00E34AAC">
                            <w:pPr>
                              <w:spacing w:after="0" w:line="258" w:lineRule="auto"/>
                              <w:jc w:val="center"/>
                              <w:textDirection w:val="btLr"/>
                              <w:rPr>
                                <w:sz w:val="24"/>
                              </w:rPr>
                            </w:pPr>
                            <w:r w:rsidRPr="003E3055">
                              <w:rPr>
                                <w:rFonts w:ascii="Twinkl" w:eastAsia="Twinkl" w:hAnsi="Twinkl" w:cs="Twinkl"/>
                                <w:color w:val="000000"/>
                                <w:sz w:val="24"/>
                                <w:u w:val="single"/>
                              </w:rPr>
                              <w:t>Personal, Social and Emotional Development</w:t>
                            </w:r>
                          </w:p>
                          <w:p w:rsidR="006A38EC" w:rsidRDefault="00E34AAC">
                            <w:pPr>
                              <w:spacing w:after="0" w:line="258" w:lineRule="auto"/>
                              <w:textDirection w:val="btLr"/>
                            </w:pPr>
                            <w:r>
                              <w:rPr>
                                <w:rFonts w:ascii="Twinkl" w:eastAsia="Twinkl" w:hAnsi="Twinkl" w:cs="Twinkl"/>
                                <w:color w:val="000000"/>
                                <w:sz w:val="24"/>
                              </w:rPr>
                              <w:t xml:space="preserve">This term we will continue to talk about our emotions </w:t>
                            </w:r>
                            <w:r>
                              <w:rPr>
                                <w:rFonts w:ascii="Twinkl" w:eastAsia="Twinkl" w:hAnsi="Twinkl" w:cs="Twinkl"/>
                                <w:color w:val="000000"/>
                                <w:sz w:val="24"/>
                              </w:rPr>
                              <w:t>and why it’s import</w:t>
                            </w:r>
                            <w:r w:rsidR="003E3055">
                              <w:rPr>
                                <w:rFonts w:ascii="Twinkl" w:eastAsia="Twinkl" w:hAnsi="Twinkl" w:cs="Twinkl"/>
                                <w:color w:val="000000"/>
                                <w:sz w:val="24"/>
                              </w:rPr>
                              <w:t>ant to consider others feelings</w:t>
                            </w:r>
                            <w:r>
                              <w:rPr>
                                <w:rFonts w:ascii="Twinkl" w:eastAsia="Twinkl" w:hAnsi="Twinkl" w:cs="Twinkl"/>
                                <w:color w:val="000000"/>
                                <w:sz w:val="24"/>
                              </w:rPr>
                              <w:t xml:space="preserve">. We will start to talk about our likes and dislikes, linking to our learning about how we are all different. We will continue to develop our relationships with the other children and adults in the classroom </w:t>
                            </w:r>
                            <w:r w:rsidR="003E3055">
                              <w:rPr>
                                <w:rFonts w:ascii="Twinkl" w:eastAsia="Twinkl" w:hAnsi="Twinkl" w:cs="Twinkl"/>
                                <w:color w:val="000000"/>
                                <w:sz w:val="24"/>
                              </w:rPr>
                              <w:t>and start to use our learning dispositions more (ROARR).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E6D5F" id="_x0000_s1030" style="position:absolute;margin-left:197.05pt;margin-top:186.55pt;width:248.25pt;height:17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" fillcolor="white [3201]" strokecolor="#c00000" strokeweight="2.25pt">
                <v:stroke startarrowwidth="narrow" startarrowlength="short" endarrowwidth="narrow" endarrowlength="short"/>
                <v:textbox inset="2.53958mm,1.2694mm,2.53958mm,1.2694mm">
                  <w:txbxContent>
                    <w:p w:rsidR="006A38EC" w:rsidRPr="003E3055" w:rsidRDefault="00E34AAC">
                      <w:pPr>
                        <w:spacing w:after="0" w:line="258" w:lineRule="auto"/>
                        <w:jc w:val="center"/>
                        <w:textDirection w:val="btLr"/>
                        <w:rPr>
                          <w:sz w:val="24"/>
                        </w:rPr>
                      </w:pPr>
                      <w:r w:rsidRPr="003E3055">
                        <w:rPr>
                          <w:rFonts w:ascii="Twinkl" w:eastAsia="Twinkl" w:hAnsi="Twinkl" w:cs="Twinkl"/>
                          <w:color w:val="000000"/>
                          <w:sz w:val="24"/>
                          <w:u w:val="single"/>
                        </w:rPr>
                        <w:t>Personal, Social and Emotional Development</w:t>
                      </w:r>
                    </w:p>
                    <w:p w:rsidR="006A38EC" w:rsidRDefault="00E34AAC">
                      <w:pPr>
                        <w:spacing w:after="0" w:line="258" w:lineRule="auto"/>
                        <w:textDirection w:val="btLr"/>
                      </w:pPr>
                      <w:r>
                        <w:rPr>
                          <w:rFonts w:ascii="Twinkl" w:eastAsia="Twinkl" w:hAnsi="Twinkl" w:cs="Twinkl"/>
                          <w:color w:val="000000"/>
                          <w:sz w:val="24"/>
                        </w:rPr>
                        <w:t xml:space="preserve">This term we will continue to talk about our emotions </w:t>
                      </w:r>
                      <w:r>
                        <w:rPr>
                          <w:rFonts w:ascii="Twinkl" w:eastAsia="Twinkl" w:hAnsi="Twinkl" w:cs="Twinkl"/>
                          <w:color w:val="000000"/>
                          <w:sz w:val="24"/>
                        </w:rPr>
                        <w:t>and why it’s import</w:t>
                      </w:r>
                      <w:r w:rsidR="003E3055">
                        <w:rPr>
                          <w:rFonts w:ascii="Twinkl" w:eastAsia="Twinkl" w:hAnsi="Twinkl" w:cs="Twinkl"/>
                          <w:color w:val="000000"/>
                          <w:sz w:val="24"/>
                        </w:rPr>
                        <w:t>ant to consider others feelings</w:t>
                      </w:r>
                      <w:r>
                        <w:rPr>
                          <w:rFonts w:ascii="Twinkl" w:eastAsia="Twinkl" w:hAnsi="Twinkl" w:cs="Twinkl"/>
                          <w:color w:val="000000"/>
                          <w:sz w:val="24"/>
                        </w:rPr>
                        <w:t xml:space="preserve">. We will start to talk about our likes and dislikes, linking to our learning about how we are all different. We will continue to develop our relationships with the other children and adults in the classroom </w:t>
                      </w:r>
                      <w:r w:rsidR="003E3055">
                        <w:rPr>
                          <w:rFonts w:ascii="Twinkl" w:eastAsia="Twinkl" w:hAnsi="Twinkl" w:cs="Twinkl"/>
                          <w:color w:val="000000"/>
                          <w:sz w:val="24"/>
                        </w:rPr>
                        <w:t>and start to use our learning dispositions more (ROARR).</w:t>
                      </w:r>
                    </w:p>
                  </w:txbxContent>
                </v:textbox>
                <w10:wrap type="square" anchorx="margin"/>
              </v:rect>
            </w:pict>
          </mc:Fallback>
        </mc:AlternateContent>
      </w:r>
      <w:r w:rsidR="003E3055">
        <w:rPr>
          <w:noProof/>
        </w:rPr>
        <mc:AlternateContent>
          <mc:Choice Requires="wps">
            <w:drawing>
              <wp:anchor distT="45720" distB="45720" distL="114300" distR="114300" simplePos="0" relativeHeight="251663360" behindDoc="0" locked="0" layoutInCell="1" hidden="0" allowOverlap="1" wp14:anchorId="308998C7" wp14:editId="29B6CE54">
                <wp:simplePos x="0" y="0"/>
                <wp:positionH relativeFrom="margin">
                  <wp:align>right</wp:align>
                </wp:positionH>
                <wp:positionV relativeFrom="paragraph">
                  <wp:posOffset>19050</wp:posOffset>
                </wp:positionV>
                <wp:extent cx="3162300" cy="2286000"/>
                <wp:effectExtent l="19050" t="19050" r="19050" b="19050"/>
                <wp:wrapSquare wrapText="bothSides" distT="45720" distB="45720" distL="114300" distR="114300"/>
                <wp:docPr id="210" name=""/>
                <wp:cNvGraphicFramePr/>
                <a:graphic xmlns:a="http://schemas.openxmlformats.org/drawingml/2006/main">
                  <a:graphicData uri="http://schemas.microsoft.com/office/word/2010/wordprocessingShape">
                    <wps:wsp>
                      <wps:cNvSpPr/>
                      <wps:spPr>
                        <a:xfrm>
                          <a:off x="0" y="0"/>
                          <a:ext cx="3162300" cy="2286000"/>
                        </a:xfrm>
                        <a:prstGeom prst="rect">
                          <a:avLst/>
                        </a:prstGeom>
                        <a:solidFill>
                          <a:schemeClr val="lt1"/>
                        </a:solidFill>
                        <a:ln w="28575" cap="flat" cmpd="sng">
                          <a:solidFill>
                            <a:srgbClr val="CA06BC"/>
                          </a:solidFill>
                          <a:prstDash val="solid"/>
                          <a:miter lim="800000"/>
                          <a:headEnd type="none" w="sm" len="sm"/>
                          <a:tailEnd type="none" w="sm" len="sm"/>
                        </a:ln>
                      </wps:spPr>
                      <wps:txbx>
                        <w:txbxContent>
                          <w:p w:rsidR="006A38EC" w:rsidRDefault="00E34AAC">
                            <w:pPr>
                              <w:spacing w:after="0" w:line="258" w:lineRule="auto"/>
                              <w:textDirection w:val="btLr"/>
                            </w:pPr>
                            <w:r>
                              <w:rPr>
                                <w:rFonts w:ascii="Twinkl" w:eastAsia="Twinkl" w:hAnsi="Twinkl" w:cs="Twinkl"/>
                                <w:color w:val="000000"/>
                                <w:sz w:val="24"/>
                                <w:u w:val="single"/>
                              </w:rPr>
                              <w:t>Understanding the World</w:t>
                            </w:r>
                          </w:p>
                          <w:p w:rsidR="006A38EC" w:rsidRDefault="00E34AAC">
                            <w:pPr>
                              <w:spacing w:line="258" w:lineRule="auto"/>
                              <w:textDirection w:val="btLr"/>
                            </w:pPr>
                            <w:r>
                              <w:rPr>
                                <w:rFonts w:ascii="Twinkl" w:eastAsia="Twinkl" w:hAnsi="Twinkl" w:cs="Twinkl"/>
                                <w:color w:val="000000"/>
                                <w:sz w:val="24"/>
                              </w:rPr>
                              <w:t>In R.</w:t>
                            </w:r>
                            <w:r w:rsidR="003E3055">
                              <w:rPr>
                                <w:rFonts w:ascii="Twinkl" w:eastAsia="Twinkl" w:hAnsi="Twinkl" w:cs="Twinkl"/>
                                <w:color w:val="000000"/>
                                <w:sz w:val="24"/>
                              </w:rPr>
                              <w:t>E. this term we’ll learn about C</w:t>
                            </w:r>
                            <w:r>
                              <w:rPr>
                                <w:rFonts w:ascii="Twinkl" w:eastAsia="Twinkl" w:hAnsi="Twinkl" w:cs="Twinkl"/>
                                <w:color w:val="000000"/>
                                <w:sz w:val="24"/>
                              </w:rPr>
                              <w:t xml:space="preserve">hristmas and will link this to </w:t>
                            </w:r>
                            <w:r w:rsidR="003E3055">
                              <w:rPr>
                                <w:rFonts w:ascii="Twinkl" w:eastAsia="Twinkl" w:hAnsi="Twinkl" w:cs="Twinkl"/>
                                <w:color w:val="000000"/>
                                <w:sz w:val="24"/>
                              </w:rPr>
                              <w:t xml:space="preserve">Autumn </w:t>
                            </w:r>
                            <w:r>
                              <w:rPr>
                                <w:rFonts w:ascii="Twinkl" w:eastAsia="Twinkl" w:hAnsi="Twinkl" w:cs="Twinkl"/>
                                <w:color w:val="000000"/>
                                <w:sz w:val="24"/>
                              </w:rPr>
                              <w:t xml:space="preserve">traditions </w:t>
                            </w:r>
                            <w:r w:rsidR="003E3055">
                              <w:rPr>
                                <w:rFonts w:ascii="Twinkl" w:eastAsia="Twinkl" w:hAnsi="Twinkl" w:cs="Twinkl"/>
                                <w:color w:val="000000"/>
                                <w:sz w:val="24"/>
                              </w:rPr>
                              <w:t xml:space="preserve">such as Bonfire Night. </w:t>
                            </w:r>
                            <w:r>
                              <w:rPr>
                                <w:rFonts w:ascii="Twinkl" w:eastAsia="Twinkl" w:hAnsi="Twinkl" w:cs="Twinkl"/>
                                <w:color w:val="000000"/>
                                <w:sz w:val="24"/>
                              </w:rPr>
                              <w:t>We would like to link this to traditions you have as a family and traditions family members</w:t>
                            </w:r>
                            <w:r>
                              <w:rPr>
                                <w:rFonts w:ascii="Twinkl" w:eastAsia="Twinkl" w:hAnsi="Twinkl" w:cs="Twinkl"/>
                                <w:color w:val="000000"/>
                                <w:sz w:val="24"/>
                              </w:rPr>
                              <w:t xml:space="preserve"> have had in the past. We’ll walk around the local area using maps to find places on the Jolly Christmas Postman’s route; we will also use </w:t>
                            </w:r>
                            <w:proofErr w:type="spellStart"/>
                            <w:r>
                              <w:rPr>
                                <w:rFonts w:ascii="Twinkl" w:eastAsia="Twinkl" w:hAnsi="Twinkl" w:cs="Twinkl"/>
                                <w:color w:val="000000"/>
                                <w:sz w:val="24"/>
                              </w:rPr>
                              <w:t>Beebots</w:t>
                            </w:r>
                            <w:proofErr w:type="spellEnd"/>
                            <w:r>
                              <w:rPr>
                                <w:rFonts w:ascii="Twinkl" w:eastAsia="Twinkl" w:hAnsi="Twinkl" w:cs="Twinkl"/>
                                <w:color w:val="000000"/>
                                <w:sz w:val="24"/>
                              </w:rPr>
                              <w:t xml:space="preserve"> in class to follow a route on a map.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998C7" id="_x0000_s1031" style="position:absolute;margin-left:197.8pt;margin-top:1.5pt;width:249pt;height:18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" fillcolor="white [3201]" strokecolor="#ca06bc" strokeweight="2.25pt">
                <v:stroke startarrowwidth="narrow" startarrowlength="short" endarrowwidth="narrow" endarrowlength="short"/>
                <v:textbox inset="2.53958mm,1.2694mm,2.53958mm,1.2694mm">
                  <w:txbxContent>
                    <w:p w:rsidR="006A38EC" w:rsidRDefault="00E34AAC">
                      <w:pPr>
                        <w:spacing w:after="0" w:line="258" w:lineRule="auto"/>
                        <w:textDirection w:val="btLr"/>
                      </w:pPr>
                      <w:r>
                        <w:rPr>
                          <w:rFonts w:ascii="Twinkl" w:eastAsia="Twinkl" w:hAnsi="Twinkl" w:cs="Twinkl"/>
                          <w:color w:val="000000"/>
                          <w:sz w:val="24"/>
                          <w:u w:val="single"/>
                        </w:rPr>
                        <w:t>Understanding the World</w:t>
                      </w:r>
                    </w:p>
                    <w:p w:rsidR="006A38EC" w:rsidRDefault="00E34AAC">
                      <w:pPr>
                        <w:spacing w:line="258" w:lineRule="auto"/>
                        <w:textDirection w:val="btLr"/>
                      </w:pPr>
                      <w:r>
                        <w:rPr>
                          <w:rFonts w:ascii="Twinkl" w:eastAsia="Twinkl" w:hAnsi="Twinkl" w:cs="Twinkl"/>
                          <w:color w:val="000000"/>
                          <w:sz w:val="24"/>
                        </w:rPr>
                        <w:t>In R.</w:t>
                      </w:r>
                      <w:r w:rsidR="003E3055">
                        <w:rPr>
                          <w:rFonts w:ascii="Twinkl" w:eastAsia="Twinkl" w:hAnsi="Twinkl" w:cs="Twinkl"/>
                          <w:color w:val="000000"/>
                          <w:sz w:val="24"/>
                        </w:rPr>
                        <w:t>E. this term we’ll learn about C</w:t>
                      </w:r>
                      <w:r>
                        <w:rPr>
                          <w:rFonts w:ascii="Twinkl" w:eastAsia="Twinkl" w:hAnsi="Twinkl" w:cs="Twinkl"/>
                          <w:color w:val="000000"/>
                          <w:sz w:val="24"/>
                        </w:rPr>
                        <w:t xml:space="preserve">hristmas and will link this to </w:t>
                      </w:r>
                      <w:r w:rsidR="003E3055">
                        <w:rPr>
                          <w:rFonts w:ascii="Twinkl" w:eastAsia="Twinkl" w:hAnsi="Twinkl" w:cs="Twinkl"/>
                          <w:color w:val="000000"/>
                          <w:sz w:val="24"/>
                        </w:rPr>
                        <w:t xml:space="preserve">Autumn </w:t>
                      </w:r>
                      <w:r>
                        <w:rPr>
                          <w:rFonts w:ascii="Twinkl" w:eastAsia="Twinkl" w:hAnsi="Twinkl" w:cs="Twinkl"/>
                          <w:color w:val="000000"/>
                          <w:sz w:val="24"/>
                        </w:rPr>
                        <w:t xml:space="preserve">traditions </w:t>
                      </w:r>
                      <w:r w:rsidR="003E3055">
                        <w:rPr>
                          <w:rFonts w:ascii="Twinkl" w:eastAsia="Twinkl" w:hAnsi="Twinkl" w:cs="Twinkl"/>
                          <w:color w:val="000000"/>
                          <w:sz w:val="24"/>
                        </w:rPr>
                        <w:t xml:space="preserve">such as Bonfire Night. </w:t>
                      </w:r>
                      <w:r>
                        <w:rPr>
                          <w:rFonts w:ascii="Twinkl" w:eastAsia="Twinkl" w:hAnsi="Twinkl" w:cs="Twinkl"/>
                          <w:color w:val="000000"/>
                          <w:sz w:val="24"/>
                        </w:rPr>
                        <w:t>We would like to link this to traditions you have as a family and traditions family members</w:t>
                      </w:r>
                      <w:r>
                        <w:rPr>
                          <w:rFonts w:ascii="Twinkl" w:eastAsia="Twinkl" w:hAnsi="Twinkl" w:cs="Twinkl"/>
                          <w:color w:val="000000"/>
                          <w:sz w:val="24"/>
                        </w:rPr>
                        <w:t xml:space="preserve"> have had in the past. We’ll walk around the local area using maps to find places on the Jolly Christmas Postman’s route; we will also use </w:t>
                      </w:r>
                      <w:proofErr w:type="spellStart"/>
                      <w:r>
                        <w:rPr>
                          <w:rFonts w:ascii="Twinkl" w:eastAsia="Twinkl" w:hAnsi="Twinkl" w:cs="Twinkl"/>
                          <w:color w:val="000000"/>
                          <w:sz w:val="24"/>
                        </w:rPr>
                        <w:t>Beebots</w:t>
                      </w:r>
                      <w:proofErr w:type="spellEnd"/>
                      <w:r>
                        <w:rPr>
                          <w:rFonts w:ascii="Twinkl" w:eastAsia="Twinkl" w:hAnsi="Twinkl" w:cs="Twinkl"/>
                          <w:color w:val="000000"/>
                          <w:sz w:val="24"/>
                        </w:rPr>
                        <w:t xml:space="preserve"> in class to follow a route on a map. </w:t>
                      </w:r>
                    </w:p>
                  </w:txbxContent>
                </v:textbox>
                <w10:wrap type="square" anchorx="margin"/>
              </v:rect>
            </w:pict>
          </mc:Fallback>
        </mc:AlternateContent>
      </w:r>
      <w:r w:rsidR="003E3055">
        <w:rPr>
          <w:noProof/>
        </w:rPr>
        <mc:AlternateContent>
          <mc:Choice Requires="wps">
            <w:drawing>
              <wp:anchor distT="45720" distB="45720" distL="114300" distR="114300" simplePos="0" relativeHeight="251664384" behindDoc="0" locked="0" layoutInCell="1" hidden="0" allowOverlap="1" wp14:anchorId="002A34B8" wp14:editId="6E351736">
                <wp:simplePos x="0" y="0"/>
                <wp:positionH relativeFrom="margin">
                  <wp:align>left</wp:align>
                </wp:positionH>
                <wp:positionV relativeFrom="paragraph">
                  <wp:posOffset>4478655</wp:posOffset>
                </wp:positionV>
                <wp:extent cx="3095625" cy="1857375"/>
                <wp:effectExtent l="19050" t="19050" r="28575" b="28575"/>
                <wp:wrapNone/>
                <wp:docPr id="213" name=""/>
                <wp:cNvGraphicFramePr/>
                <a:graphic xmlns:a="http://schemas.openxmlformats.org/drawingml/2006/main">
                  <a:graphicData uri="http://schemas.microsoft.com/office/word/2010/wordprocessingShape">
                    <wps:wsp>
                      <wps:cNvSpPr/>
                      <wps:spPr>
                        <a:xfrm>
                          <a:off x="0" y="0"/>
                          <a:ext cx="3095625" cy="1857375"/>
                        </a:xfrm>
                        <a:prstGeom prst="rect">
                          <a:avLst/>
                        </a:prstGeom>
                        <a:solidFill>
                          <a:schemeClr val="lt1"/>
                        </a:solidFill>
                        <a:ln w="28575" cap="flat" cmpd="sng">
                          <a:solidFill>
                            <a:schemeClr val="accent2"/>
                          </a:solidFill>
                          <a:prstDash val="solid"/>
                          <a:miter lim="800000"/>
                          <a:headEnd type="none" w="sm" len="sm"/>
                          <a:tailEnd type="none" w="sm" len="sm"/>
                        </a:ln>
                      </wps:spPr>
                      <wps:txbx>
                        <w:txbxContent>
                          <w:p w:rsidR="006A38EC" w:rsidRDefault="00E34AAC">
                            <w:pPr>
                              <w:spacing w:after="0" w:line="258" w:lineRule="auto"/>
                              <w:textDirection w:val="btLr"/>
                            </w:pPr>
                            <w:r>
                              <w:rPr>
                                <w:rFonts w:ascii="Twinkl" w:eastAsia="Twinkl" w:hAnsi="Twinkl" w:cs="Twinkl"/>
                                <w:color w:val="000000"/>
                                <w:sz w:val="24"/>
                                <w:u w:val="single"/>
                              </w:rPr>
                              <w:t xml:space="preserve">Communication and Language </w:t>
                            </w:r>
                          </w:p>
                          <w:p w:rsidR="006A38EC" w:rsidRDefault="00E34AAC">
                            <w:pPr>
                              <w:spacing w:after="0" w:line="258" w:lineRule="auto"/>
                              <w:textDirection w:val="btLr"/>
                            </w:pPr>
                            <w:r>
                              <w:rPr>
                                <w:rFonts w:ascii="Twinkl" w:eastAsia="Twinkl" w:hAnsi="Twinkl" w:cs="Twinkl"/>
                                <w:color w:val="000000"/>
                                <w:sz w:val="24"/>
                              </w:rPr>
                              <w:t>This term we’ll listen to lots of storie</w:t>
                            </w:r>
                            <w:r>
                              <w:rPr>
                                <w:rFonts w:ascii="Twinkl" w:eastAsia="Twinkl" w:hAnsi="Twinkl" w:cs="Twinkl"/>
                                <w:color w:val="000000"/>
                                <w:sz w:val="24"/>
                              </w:rPr>
                              <w:t>s and begin to answer questions about them. We’ll also sing lots of songs including classic nursery rhymes and Christmas songs. We will be given opportunities to share news with friends and teachers to help develop our confidence and listening skills.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02A34B8" id="_x0000_s1032" style="position:absolute;margin-left:0;margin-top:352.65pt;width:243.75pt;height:146.25pt;z-index:25166438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" fillcolor="white [3201]" strokecolor="#ed7d31 [3205]" strokeweight="2.25pt">
                <v:stroke startarrowwidth="narrow" startarrowlength="short" endarrowwidth="narrow" endarrowlength="short"/>
                <v:textbox inset="2.53958mm,1.2694mm,2.53958mm,1.2694mm">
                  <w:txbxContent>
                    <w:p w:rsidR="006A38EC" w:rsidRDefault="00E34AAC">
                      <w:pPr>
                        <w:spacing w:after="0" w:line="258" w:lineRule="auto"/>
                        <w:textDirection w:val="btLr"/>
                      </w:pPr>
                      <w:r>
                        <w:rPr>
                          <w:rFonts w:ascii="Twinkl" w:eastAsia="Twinkl" w:hAnsi="Twinkl" w:cs="Twinkl"/>
                          <w:color w:val="000000"/>
                          <w:sz w:val="24"/>
                          <w:u w:val="single"/>
                        </w:rPr>
                        <w:t xml:space="preserve">Communication and Language </w:t>
                      </w:r>
                    </w:p>
                    <w:p w:rsidR="006A38EC" w:rsidRDefault="00E34AAC">
                      <w:pPr>
                        <w:spacing w:after="0" w:line="258" w:lineRule="auto"/>
                        <w:textDirection w:val="btLr"/>
                      </w:pPr>
                      <w:r>
                        <w:rPr>
                          <w:rFonts w:ascii="Twinkl" w:eastAsia="Twinkl" w:hAnsi="Twinkl" w:cs="Twinkl"/>
                          <w:color w:val="000000"/>
                          <w:sz w:val="24"/>
                        </w:rPr>
                        <w:t>This term we’ll listen to lots of storie</w:t>
                      </w:r>
                      <w:r>
                        <w:rPr>
                          <w:rFonts w:ascii="Twinkl" w:eastAsia="Twinkl" w:hAnsi="Twinkl" w:cs="Twinkl"/>
                          <w:color w:val="000000"/>
                          <w:sz w:val="24"/>
                        </w:rPr>
                        <w:t>s and begin to answer questions about them. We’ll also sing lots of songs including classic nursery rhymes and Christmas songs. We will be given opportunities to share news with friends and teachers to help develop our confidence and listening skills.</w:t>
                      </w:r>
                    </w:p>
                  </w:txbxContent>
                </v:textbox>
                <w10:wrap anchorx="margin"/>
              </v:rect>
            </w:pict>
          </mc:Fallback>
        </mc:AlternateContent>
      </w:r>
      <w:r w:rsidR="003E3055">
        <w:rPr>
          <w:noProof/>
        </w:rPr>
        <mc:AlternateContent>
          <mc:Choice Requires="wps">
            <w:drawing>
              <wp:anchor distT="45720" distB="45720" distL="114300" distR="114300" simplePos="0" relativeHeight="251661312" behindDoc="0" locked="0" layoutInCell="1" hidden="0" allowOverlap="1" wp14:anchorId="05C85E72" wp14:editId="72DBE599">
                <wp:simplePos x="0" y="0"/>
                <wp:positionH relativeFrom="margin">
                  <wp:align>left</wp:align>
                </wp:positionH>
                <wp:positionV relativeFrom="paragraph">
                  <wp:posOffset>1988820</wp:posOffset>
                </wp:positionV>
                <wp:extent cx="3105150" cy="2362200"/>
                <wp:effectExtent l="19050" t="19050" r="19050" b="19050"/>
                <wp:wrapSquare wrapText="bothSides" distT="45720" distB="45720" distL="114300" distR="114300"/>
                <wp:docPr id="206" name=""/>
                <wp:cNvGraphicFramePr/>
                <a:graphic xmlns:a="http://schemas.openxmlformats.org/drawingml/2006/main">
                  <a:graphicData uri="http://schemas.microsoft.com/office/word/2010/wordprocessingShape">
                    <wps:wsp>
                      <wps:cNvSpPr/>
                      <wps:spPr>
                        <a:xfrm>
                          <a:off x="0" y="0"/>
                          <a:ext cx="3105150" cy="2362200"/>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6A38EC" w:rsidRDefault="00E34AAC">
                            <w:pPr>
                              <w:spacing w:line="258" w:lineRule="auto"/>
                              <w:textDirection w:val="btLr"/>
                            </w:pPr>
                            <w:r>
                              <w:rPr>
                                <w:rFonts w:ascii="Twinkl" w:eastAsia="Twinkl" w:hAnsi="Twinkl" w:cs="Twinkl"/>
                                <w:color w:val="000000"/>
                                <w:sz w:val="24"/>
                                <w:u w:val="single"/>
                              </w:rPr>
                              <w:t xml:space="preserve">Physical Development </w:t>
                            </w:r>
                            <w:r>
                              <w:rPr>
                                <w:rFonts w:ascii="Twinkl" w:eastAsia="Twinkl" w:hAnsi="Twinkl" w:cs="Twinkl"/>
                                <w:color w:val="000000"/>
                                <w:sz w:val="24"/>
                              </w:rPr>
                              <w:t xml:space="preserve">                                    In P.E. lessons we will be learning to balance both statically and dynamically and develop our agility. We will also have access to the playgrou</w:t>
                            </w:r>
                            <w:r>
                              <w:rPr>
                                <w:rFonts w:ascii="Twinkl" w:eastAsia="Twinkl" w:hAnsi="Twinkl" w:cs="Twinkl"/>
                                <w:color w:val="000000"/>
                                <w:sz w:val="24"/>
                              </w:rPr>
                              <w:t>nd, climbing frame, patio and bikes daily. We will practise using scissors and holding a pencil correctly through a range of fine motor activities. We will also practice self-care skills such as using zips or a knife and fork.</w:t>
                            </w:r>
                          </w:p>
                          <w:p w:rsidR="006A38EC" w:rsidRDefault="006A38E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5C85E72" id="_x0000_s1033" style="position:absolute;margin-left:0;margin-top:156.6pt;width:244.5pt;height:186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" fillcolor="white [3201]" strokecolor="#7030a0" strokeweight="2.25pt">
                <v:stroke startarrowwidth="narrow" startarrowlength="short" endarrowwidth="narrow" endarrowlength="short"/>
                <v:textbox inset="2.53958mm,1.2694mm,2.53958mm,1.2694mm">
                  <w:txbxContent>
                    <w:p w:rsidR="006A38EC" w:rsidRDefault="00E34AAC">
                      <w:pPr>
                        <w:spacing w:line="258" w:lineRule="auto"/>
                        <w:textDirection w:val="btLr"/>
                      </w:pPr>
                      <w:r>
                        <w:rPr>
                          <w:rFonts w:ascii="Twinkl" w:eastAsia="Twinkl" w:hAnsi="Twinkl" w:cs="Twinkl"/>
                          <w:color w:val="000000"/>
                          <w:sz w:val="24"/>
                          <w:u w:val="single"/>
                        </w:rPr>
                        <w:t xml:space="preserve">Physical Development </w:t>
                      </w:r>
                      <w:r>
                        <w:rPr>
                          <w:rFonts w:ascii="Twinkl" w:eastAsia="Twinkl" w:hAnsi="Twinkl" w:cs="Twinkl"/>
                          <w:color w:val="000000"/>
                          <w:sz w:val="24"/>
                        </w:rPr>
                        <w:t xml:space="preserve">                                    In P.E. lessons we will be learning to balance both statically and dynamically and develop our agility. We will also have access to the playgrou</w:t>
                      </w:r>
                      <w:r>
                        <w:rPr>
                          <w:rFonts w:ascii="Twinkl" w:eastAsia="Twinkl" w:hAnsi="Twinkl" w:cs="Twinkl"/>
                          <w:color w:val="000000"/>
                          <w:sz w:val="24"/>
                        </w:rPr>
                        <w:t>nd, climbing frame, patio and bikes daily. We will practise using scissors and holding a pencil correctly through a range of fine motor activities. We will also practice self-care skills such as using zips or a knife and fork.</w:t>
                      </w:r>
                    </w:p>
                    <w:p w:rsidR="006A38EC" w:rsidRDefault="006A38EC">
                      <w:pPr>
                        <w:spacing w:line="258" w:lineRule="auto"/>
                        <w:textDirection w:val="btLr"/>
                      </w:pPr>
                    </w:p>
                  </w:txbxContent>
                </v:textbox>
                <w10:wrap type="square" anchorx="margin"/>
              </v:rect>
            </w:pict>
          </mc:Fallback>
        </mc:AlternateContent>
      </w:r>
      <w:r w:rsidR="003E3055">
        <w:rPr>
          <w:noProof/>
        </w:rPr>
        <mc:AlternateContent>
          <mc:Choice Requires="wps">
            <w:drawing>
              <wp:anchor distT="45720" distB="45720" distL="114300" distR="114300" simplePos="0" relativeHeight="251658240" behindDoc="0" locked="0" layoutInCell="1" hidden="0" allowOverlap="1" wp14:anchorId="79040289" wp14:editId="29E22799">
                <wp:simplePos x="0" y="0"/>
                <wp:positionH relativeFrom="margin">
                  <wp:align>left</wp:align>
                </wp:positionH>
                <wp:positionV relativeFrom="paragraph">
                  <wp:posOffset>19050</wp:posOffset>
                </wp:positionV>
                <wp:extent cx="3105150" cy="1838325"/>
                <wp:effectExtent l="19050" t="19050" r="19050" b="28575"/>
                <wp:wrapSquare wrapText="bothSides" distT="45720" distB="45720" distL="114300" distR="114300"/>
                <wp:docPr id="211" name=""/>
                <wp:cNvGraphicFramePr/>
                <a:graphic xmlns:a="http://schemas.openxmlformats.org/drawingml/2006/main">
                  <a:graphicData uri="http://schemas.microsoft.com/office/word/2010/wordprocessingShape">
                    <wps:wsp>
                      <wps:cNvSpPr/>
                      <wps:spPr>
                        <a:xfrm>
                          <a:off x="0" y="0"/>
                          <a:ext cx="3105150" cy="1838325"/>
                        </a:xfrm>
                        <a:prstGeom prst="rect">
                          <a:avLst/>
                        </a:prstGeom>
                        <a:solidFill>
                          <a:schemeClr val="lt1"/>
                        </a:solidFill>
                        <a:ln w="28575" cap="flat" cmpd="sng">
                          <a:solidFill>
                            <a:schemeClr val="accent5"/>
                          </a:solidFill>
                          <a:prstDash val="solid"/>
                          <a:miter lim="800000"/>
                          <a:headEnd type="none" w="sm" len="sm"/>
                          <a:tailEnd type="none" w="sm" len="sm"/>
                        </a:ln>
                      </wps:spPr>
                      <wps:txbx>
                        <w:txbxContent>
                          <w:p w:rsidR="006A38EC" w:rsidRDefault="00E34AAC">
                            <w:pPr>
                              <w:spacing w:line="258" w:lineRule="auto"/>
                              <w:textDirection w:val="btLr"/>
                            </w:pPr>
                            <w:r>
                              <w:rPr>
                                <w:rFonts w:ascii="Twinkl" w:eastAsia="Twinkl" w:hAnsi="Twinkl" w:cs="Twinkl"/>
                                <w:color w:val="000000"/>
                                <w:sz w:val="24"/>
                                <w:u w:val="single"/>
                              </w:rPr>
                              <w:t xml:space="preserve">Maths </w:t>
                            </w:r>
                          </w:p>
                          <w:p w:rsidR="006A38EC" w:rsidRDefault="00E34AAC">
                            <w:pPr>
                              <w:spacing w:line="258" w:lineRule="auto"/>
                              <w:textDirection w:val="btLr"/>
                            </w:pPr>
                            <w:r>
                              <w:rPr>
                                <w:rFonts w:ascii="Twinkl" w:eastAsia="Twinkl" w:hAnsi="Twinkl" w:cs="Twinkl"/>
                                <w:color w:val="000000"/>
                                <w:sz w:val="24"/>
                              </w:rPr>
                              <w:t>This term we will be learning about:</w:t>
                            </w:r>
                          </w:p>
                          <w:p w:rsidR="006A38EC" w:rsidRDefault="00E34AAC" w:rsidP="003E3055">
                            <w:pPr>
                              <w:spacing w:after="0" w:line="240" w:lineRule="auto"/>
                              <w:textDirection w:val="btLr"/>
                            </w:pPr>
                            <w:r>
                              <w:rPr>
                                <w:rFonts w:ascii="Twinkl" w:eastAsia="Twinkl" w:hAnsi="Twinkl" w:cs="Twinkl"/>
                                <w:color w:val="000000"/>
                                <w:sz w:val="24"/>
                              </w:rPr>
                              <w:t>Comparing and composing numbers 1, 2, 3</w:t>
                            </w:r>
                            <w:r w:rsidR="003E3055">
                              <w:t xml:space="preserve"> </w:t>
                            </w:r>
                            <w:r>
                              <w:rPr>
                                <w:rFonts w:ascii="Twinkl" w:eastAsia="Twinkl" w:hAnsi="Twinkl" w:cs="Twinkl"/>
                                <w:color w:val="000000"/>
                                <w:sz w:val="24"/>
                              </w:rPr>
                              <w:t xml:space="preserve">Circles and triangles </w:t>
                            </w:r>
                          </w:p>
                          <w:p w:rsidR="006A38EC" w:rsidRDefault="00E34AAC" w:rsidP="003E3055">
                            <w:pPr>
                              <w:spacing w:after="0" w:line="240" w:lineRule="auto"/>
                              <w:textDirection w:val="btLr"/>
                            </w:pPr>
                            <w:r>
                              <w:rPr>
                                <w:rFonts w:ascii="Twinkl" w:eastAsia="Twinkl" w:hAnsi="Twinkl" w:cs="Twinkl"/>
                                <w:color w:val="000000"/>
                                <w:sz w:val="24"/>
                              </w:rPr>
                              <w:t>Spatial awareness</w:t>
                            </w:r>
                          </w:p>
                          <w:p w:rsidR="006A38EC" w:rsidRDefault="00E34AAC" w:rsidP="003E3055">
                            <w:pPr>
                              <w:spacing w:after="0" w:line="240" w:lineRule="auto"/>
                              <w:textDirection w:val="btLr"/>
                            </w:pPr>
                            <w:r>
                              <w:rPr>
                                <w:rFonts w:ascii="Twinkl" w:eastAsia="Twinkl" w:hAnsi="Twinkl" w:cs="Twinkl"/>
                                <w:color w:val="000000"/>
                                <w:sz w:val="24"/>
                              </w:rPr>
                              <w:t xml:space="preserve">Representing numbers 4 and 5 </w:t>
                            </w:r>
                          </w:p>
                          <w:p w:rsidR="006A38EC" w:rsidRDefault="00E34AAC" w:rsidP="003E3055">
                            <w:pPr>
                              <w:spacing w:after="0" w:line="240" w:lineRule="auto"/>
                              <w:textDirection w:val="btLr"/>
                            </w:pPr>
                            <w:r>
                              <w:rPr>
                                <w:rFonts w:ascii="Twinkl" w:eastAsia="Twinkl" w:hAnsi="Twinkl" w:cs="Twinkl"/>
                                <w:color w:val="000000"/>
                                <w:sz w:val="24"/>
                              </w:rPr>
                              <w:t xml:space="preserve">One more and one less </w:t>
                            </w:r>
                          </w:p>
                          <w:p w:rsidR="006A38EC" w:rsidRDefault="00E34AAC" w:rsidP="003E3055">
                            <w:pPr>
                              <w:spacing w:after="0" w:line="240" w:lineRule="auto"/>
                              <w:textDirection w:val="btLr"/>
                            </w:pPr>
                            <w:r>
                              <w:rPr>
                                <w:rFonts w:ascii="Twinkl" w:eastAsia="Twinkl" w:hAnsi="Twinkl" w:cs="Twinkl"/>
                                <w:color w:val="000000"/>
                                <w:sz w:val="24"/>
                              </w:rPr>
                              <w:t>Shapes with four sides</w:t>
                            </w:r>
                          </w:p>
                          <w:p w:rsidR="006A38EC" w:rsidRDefault="00E34AA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9040289" id="_x0000_s1034" style="position:absolute;margin-left:0;margin-top:1.5pt;width:244.5pt;height:144.75pt;z-index:251658240;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" fillcolor="white [3201]" strokecolor="#4472c4 [3208]" strokeweight="2.25pt">
                <v:stroke startarrowwidth="narrow" startarrowlength="short" endarrowwidth="narrow" endarrowlength="short"/>
                <v:textbox inset="2.53958mm,1.2694mm,2.53958mm,1.2694mm">
                  <w:txbxContent>
                    <w:p w:rsidR="006A38EC" w:rsidRDefault="00E34AAC">
                      <w:pPr>
                        <w:spacing w:line="258" w:lineRule="auto"/>
                        <w:textDirection w:val="btLr"/>
                      </w:pPr>
                      <w:r>
                        <w:rPr>
                          <w:rFonts w:ascii="Twinkl" w:eastAsia="Twinkl" w:hAnsi="Twinkl" w:cs="Twinkl"/>
                          <w:color w:val="000000"/>
                          <w:sz w:val="24"/>
                          <w:u w:val="single"/>
                        </w:rPr>
                        <w:t xml:space="preserve">Maths </w:t>
                      </w:r>
                    </w:p>
                    <w:p w:rsidR="006A38EC" w:rsidRDefault="00E34AAC">
                      <w:pPr>
                        <w:spacing w:line="258" w:lineRule="auto"/>
                        <w:textDirection w:val="btLr"/>
                      </w:pPr>
                      <w:r>
                        <w:rPr>
                          <w:rFonts w:ascii="Twinkl" w:eastAsia="Twinkl" w:hAnsi="Twinkl" w:cs="Twinkl"/>
                          <w:color w:val="000000"/>
                          <w:sz w:val="24"/>
                        </w:rPr>
                        <w:t>This term we will be learning about:</w:t>
                      </w:r>
                    </w:p>
                    <w:p w:rsidR="006A38EC" w:rsidRDefault="00E34AAC" w:rsidP="003E3055">
                      <w:pPr>
                        <w:spacing w:after="0" w:line="240" w:lineRule="auto"/>
                        <w:textDirection w:val="btLr"/>
                      </w:pPr>
                      <w:r>
                        <w:rPr>
                          <w:rFonts w:ascii="Twinkl" w:eastAsia="Twinkl" w:hAnsi="Twinkl" w:cs="Twinkl"/>
                          <w:color w:val="000000"/>
                          <w:sz w:val="24"/>
                        </w:rPr>
                        <w:t>Comparing and composing numbers 1, 2, 3</w:t>
                      </w:r>
                      <w:r w:rsidR="003E3055">
                        <w:t xml:space="preserve"> </w:t>
                      </w:r>
                      <w:r>
                        <w:rPr>
                          <w:rFonts w:ascii="Twinkl" w:eastAsia="Twinkl" w:hAnsi="Twinkl" w:cs="Twinkl"/>
                          <w:color w:val="000000"/>
                          <w:sz w:val="24"/>
                        </w:rPr>
                        <w:t xml:space="preserve">Circles and triangles </w:t>
                      </w:r>
                    </w:p>
                    <w:p w:rsidR="006A38EC" w:rsidRDefault="00E34AAC" w:rsidP="003E3055">
                      <w:pPr>
                        <w:spacing w:after="0" w:line="240" w:lineRule="auto"/>
                        <w:textDirection w:val="btLr"/>
                      </w:pPr>
                      <w:r>
                        <w:rPr>
                          <w:rFonts w:ascii="Twinkl" w:eastAsia="Twinkl" w:hAnsi="Twinkl" w:cs="Twinkl"/>
                          <w:color w:val="000000"/>
                          <w:sz w:val="24"/>
                        </w:rPr>
                        <w:t>Spatial awareness</w:t>
                      </w:r>
                    </w:p>
                    <w:p w:rsidR="006A38EC" w:rsidRDefault="00E34AAC" w:rsidP="003E3055">
                      <w:pPr>
                        <w:spacing w:after="0" w:line="240" w:lineRule="auto"/>
                        <w:textDirection w:val="btLr"/>
                      </w:pPr>
                      <w:r>
                        <w:rPr>
                          <w:rFonts w:ascii="Twinkl" w:eastAsia="Twinkl" w:hAnsi="Twinkl" w:cs="Twinkl"/>
                          <w:color w:val="000000"/>
                          <w:sz w:val="24"/>
                        </w:rPr>
                        <w:t xml:space="preserve">Representing numbers 4 and 5 </w:t>
                      </w:r>
                    </w:p>
                    <w:p w:rsidR="006A38EC" w:rsidRDefault="00E34AAC" w:rsidP="003E3055">
                      <w:pPr>
                        <w:spacing w:after="0" w:line="240" w:lineRule="auto"/>
                        <w:textDirection w:val="btLr"/>
                      </w:pPr>
                      <w:r>
                        <w:rPr>
                          <w:rFonts w:ascii="Twinkl" w:eastAsia="Twinkl" w:hAnsi="Twinkl" w:cs="Twinkl"/>
                          <w:color w:val="000000"/>
                          <w:sz w:val="24"/>
                        </w:rPr>
                        <w:t xml:space="preserve">One more and one less </w:t>
                      </w:r>
                    </w:p>
                    <w:p w:rsidR="006A38EC" w:rsidRDefault="00E34AAC" w:rsidP="003E3055">
                      <w:pPr>
                        <w:spacing w:after="0" w:line="240" w:lineRule="auto"/>
                        <w:textDirection w:val="btLr"/>
                      </w:pPr>
                      <w:r>
                        <w:rPr>
                          <w:rFonts w:ascii="Twinkl" w:eastAsia="Twinkl" w:hAnsi="Twinkl" w:cs="Twinkl"/>
                          <w:color w:val="000000"/>
                          <w:sz w:val="24"/>
                        </w:rPr>
                        <w:t>Shapes with four sides</w:t>
                      </w:r>
                    </w:p>
                    <w:p w:rsidR="006A38EC" w:rsidRDefault="00E34AA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v:textbox>
                <w10:wrap type="square" anchorx="margin"/>
              </v:rect>
            </w:pict>
          </mc:Fallback>
        </mc:AlternateContent>
      </w:r>
      <w:bookmarkStart w:id="1" w:name="_heading=h.gjdgxs" w:colFirst="0" w:colLast="0"/>
      <w:bookmarkEnd w:id="1"/>
    </w:p>
    <w:sectPr w:rsidR="006A38EC">
      <w:headerReference w:type="default" r:id="rId7"/>
      <w:pgSz w:w="16838" w:h="11906" w:orient="landscape"/>
      <w:pgMar w:top="1204" w:right="720" w:bottom="720"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4AAC">
      <w:pPr>
        <w:spacing w:after="0" w:line="240" w:lineRule="auto"/>
      </w:pPr>
      <w:r>
        <w:separator/>
      </w:r>
    </w:p>
  </w:endnote>
  <w:endnote w:type="continuationSeparator" w:id="0">
    <w:p w:rsidR="00000000" w:rsidRDefault="00E3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Recursive">
    <w:charset w:val="00"/>
    <w:family w:val="auto"/>
    <w:pitch w:val="default"/>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4AAC">
      <w:pPr>
        <w:spacing w:after="0" w:line="240" w:lineRule="auto"/>
      </w:pPr>
      <w:r>
        <w:separator/>
      </w:r>
    </w:p>
  </w:footnote>
  <w:footnote w:type="continuationSeparator" w:id="0">
    <w:p w:rsidR="00000000" w:rsidRDefault="00E34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EC" w:rsidRDefault="00E34AAC">
    <w:pPr>
      <w:pBdr>
        <w:top w:val="nil"/>
        <w:left w:val="nil"/>
        <w:bottom w:val="nil"/>
        <w:right w:val="nil"/>
        <w:between w:val="nil"/>
      </w:pBdr>
      <w:tabs>
        <w:tab w:val="center" w:pos="4513"/>
        <w:tab w:val="right" w:pos="9026"/>
      </w:tabs>
      <w:spacing w:after="0" w:line="240" w:lineRule="auto"/>
      <w:jc w:val="center"/>
      <w:rPr>
        <w:rFonts w:ascii="Twinkl" w:eastAsia="Twinkl" w:hAnsi="Twinkl" w:cs="Twinkl"/>
        <w:color w:val="000000"/>
        <w:sz w:val="36"/>
        <w:szCs w:val="36"/>
      </w:rPr>
    </w:pPr>
    <w:r>
      <w:rPr>
        <w:rFonts w:ascii="Twinkl" w:eastAsia="Twinkl" w:hAnsi="Twinkl" w:cs="Twinkl"/>
        <w:color w:val="000000"/>
        <w:sz w:val="36"/>
        <w:szCs w:val="36"/>
      </w:rPr>
      <w:t>Year: Foundation</w:t>
    </w:r>
    <w:r>
      <w:rPr>
        <w:rFonts w:ascii="Twinkl" w:eastAsia="Twinkl" w:hAnsi="Twinkl" w:cs="Twinkl"/>
        <w:color w:val="000000"/>
        <w:sz w:val="36"/>
        <w:szCs w:val="36"/>
      </w:rPr>
      <w:tab/>
      <w:t xml:space="preserve">   Topic: S</w:t>
    </w:r>
    <w:r>
      <w:rPr>
        <w:rFonts w:ascii="Twinkl" w:eastAsia="Twinkl" w:hAnsi="Twinkl" w:cs="Twinkl"/>
        <w:sz w:val="36"/>
        <w:szCs w:val="36"/>
      </w:rPr>
      <w:t xml:space="preserve">pace and </w:t>
    </w:r>
    <w:r>
      <w:rPr>
        <w:rFonts w:ascii="Twinkl" w:eastAsia="Twinkl" w:hAnsi="Twinkl" w:cs="Twinkl"/>
        <w:color w:val="000000"/>
        <w:sz w:val="36"/>
        <w:szCs w:val="36"/>
      </w:rPr>
      <w:tab/>
      <w:t xml:space="preserve">Christmas    Date: Autumn </w:t>
    </w:r>
    <w:r>
      <w:rPr>
        <w:rFonts w:ascii="Twinkl" w:eastAsia="Twinkl" w:hAnsi="Twinkl" w:cs="Twinkl"/>
        <w:sz w:val="36"/>
        <w:szCs w:val="36"/>
      </w:rPr>
      <w:t xml:space="preserve">2 </w:t>
    </w:r>
    <w:r>
      <w:rPr>
        <w:rFonts w:ascii="Twinkl" w:eastAsia="Twinkl" w:hAnsi="Twinkl" w:cs="Twinkl"/>
        <w:color w:val="000000"/>
        <w:sz w:val="36"/>
        <w:szCs w:val="36"/>
      </w:rPr>
      <w:t>2021</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-137159</wp:posOffset>
          </wp:positionV>
          <wp:extent cx="571500" cy="548640"/>
          <wp:effectExtent l="0" t="0" r="0" b="0"/>
          <wp:wrapSquare wrapText="bothSides" distT="0" distB="0" distL="114300" distR="114300"/>
          <wp:docPr id="2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1500" cy="5486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9258300</wp:posOffset>
          </wp:positionH>
          <wp:positionV relativeFrom="paragraph">
            <wp:posOffset>-150346</wp:posOffset>
          </wp:positionV>
          <wp:extent cx="572286" cy="561975"/>
          <wp:effectExtent l="0" t="0" r="0" b="0"/>
          <wp:wrapNone/>
          <wp:docPr id="2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2286" cy="561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EC"/>
    <w:rsid w:val="003E3055"/>
    <w:rsid w:val="006A38EC"/>
    <w:rsid w:val="00B31170"/>
    <w:rsid w:val="00E3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D568"/>
  <w15:docId w15:val="{8C2BC02E-4EFE-4D9A-BBD6-691A7890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B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9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35"/>
  </w:style>
  <w:style w:type="paragraph" w:styleId="Footer">
    <w:name w:val="footer"/>
    <w:basedOn w:val="Normal"/>
    <w:link w:val="FooterChar"/>
    <w:uiPriority w:val="99"/>
    <w:unhideWhenUsed/>
    <w:rsid w:val="0019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35"/>
  </w:style>
  <w:style w:type="paragraph" w:styleId="BalloonText">
    <w:name w:val="Balloon Text"/>
    <w:basedOn w:val="Normal"/>
    <w:link w:val="BalloonTextChar"/>
    <w:uiPriority w:val="99"/>
    <w:semiHidden/>
    <w:unhideWhenUsed/>
    <w:rsid w:val="00A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72"/>
    <w:rPr>
      <w:rFonts w:ascii="Tahoma" w:hAnsi="Tahoma" w:cs="Tahoma"/>
      <w:sz w:val="16"/>
      <w:szCs w:val="16"/>
    </w:rPr>
  </w:style>
  <w:style w:type="paragraph" w:styleId="ListParagraph">
    <w:name w:val="List Paragraph"/>
    <w:basedOn w:val="Normal"/>
    <w:uiPriority w:val="34"/>
    <w:qFormat/>
    <w:rsid w:val="008A4CB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fWCeSkcbu4DEWMSGkHMyWYPtQ==">AMUW2mXxc/R6bFBPJ80pC1huWFd6TlHNv2pKkRkNwF+KPSNOOWbvPwClSkBDBzzaDsHT1wiwkWmue1kmnDcwNsnnMHSVOOTIZumpiWrZoh7W7rJsmaaYfJ4bFqzb5zPLcaBbpT6y1VnA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Rounce</dc:creator>
  <cp:lastModifiedBy>Natasha Everitt</cp:lastModifiedBy>
  <cp:revision>3</cp:revision>
  <dcterms:created xsi:type="dcterms:W3CDTF">2021-10-27T18:51:00Z</dcterms:created>
  <dcterms:modified xsi:type="dcterms:W3CDTF">2021-10-27T18:51:00Z</dcterms:modified>
</cp:coreProperties>
</file>