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6" w:rsidRPr="009F1675" w:rsidRDefault="00C4208F">
      <w:pPr>
        <w:rPr>
          <w:rFonts w:ascii="NTFPreCursive" w:hAnsi="NTFPreCursive"/>
          <w:sz w:val="32"/>
          <w:szCs w:val="32"/>
          <w:lang w:eastAsia="en-GB"/>
        </w:rPr>
      </w:pP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12539BD" wp14:editId="0C24B2E6">
                <wp:simplePos x="0" y="0"/>
                <wp:positionH relativeFrom="margin">
                  <wp:align>right</wp:align>
                </wp:positionH>
                <wp:positionV relativeFrom="paragraph">
                  <wp:posOffset>1569085</wp:posOffset>
                </wp:positionV>
                <wp:extent cx="3019425" cy="1009650"/>
                <wp:effectExtent l="19050" t="19050" r="28575" b="1905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09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A06B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RE</w:t>
                            </w:r>
                          </w:p>
                          <w:p w:rsidR="00BF3C04" w:rsidRPr="009F1675" w:rsidRDefault="00BC6BEF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In RE we w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ill be learning about </w:t>
                            </w:r>
                            <w:r w:rsidR="00C4208F">
                              <w:rPr>
                                <w:rFonts w:ascii="NTFPreCursive" w:hAnsi="NTFPreCursive"/>
                                <w:sz w:val="28"/>
                              </w:rPr>
                              <w:t>friendships and how to be a good friend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53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123.55pt;width:237.75pt;height:79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" fillcolor="white [3201]" strokecolor="#ca06bc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RE</w:t>
                      </w:r>
                    </w:p>
                    <w:p w:rsidR="00BF3C04" w:rsidRPr="009F1675" w:rsidRDefault="00BC6BEF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In RE we w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ill be learning about </w:t>
                      </w:r>
                      <w:r w:rsidR="00C4208F">
                        <w:rPr>
                          <w:rFonts w:ascii="NTFPreCursive" w:hAnsi="NTFPreCursive"/>
                          <w:sz w:val="28"/>
                        </w:rPr>
                        <w:t>friendships and how to be a good friend to others.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7CA3ACA" wp14:editId="443E12CD">
                <wp:simplePos x="0" y="0"/>
                <wp:positionH relativeFrom="margin">
                  <wp:align>left</wp:align>
                </wp:positionH>
                <wp:positionV relativeFrom="paragraph">
                  <wp:posOffset>4893310</wp:posOffset>
                </wp:positionV>
                <wp:extent cx="3009900" cy="140017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01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C4208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Geography</w:t>
                            </w:r>
                          </w:p>
                          <w:p w:rsidR="008800F7" w:rsidRPr="009F1675" w:rsidRDefault="008800F7" w:rsidP="008800F7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This term we will be learning about </w:t>
                            </w:r>
                            <w:r w:rsidR="00C4208F">
                              <w:rPr>
                                <w:rFonts w:ascii="NTFPreCursive" w:hAnsi="NTFPreCursive"/>
                                <w:sz w:val="28"/>
                              </w:rPr>
                              <w:t>our local area, looking at simple street maps and aerial photographs. We will also be looking at the different types of housing.</w:t>
                            </w:r>
                          </w:p>
                          <w:p w:rsidR="00BF3C04" w:rsidRPr="009F1675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ACA" id="_x0000_s1027" type="#_x0000_t202" style="position:absolute;margin-left:0;margin-top:385.3pt;width:237pt;height:110.25pt;z-index:251664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" fillcolor="white [3201]" strokecolor="#00b0f0" strokeweight="2.25pt">
                <v:textbox>
                  <w:txbxContent>
                    <w:p w:rsidR="00BF3C04" w:rsidRDefault="00C4208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Geography</w:t>
                      </w:r>
                    </w:p>
                    <w:p w:rsidR="008800F7" w:rsidRPr="009F1675" w:rsidRDefault="008800F7" w:rsidP="008800F7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This term we will be learning about </w:t>
                      </w:r>
                      <w:r w:rsidR="00C4208F">
                        <w:rPr>
                          <w:rFonts w:ascii="NTFPreCursive" w:hAnsi="NTFPreCursive"/>
                          <w:sz w:val="28"/>
                        </w:rPr>
                        <w:t>our local area, looking at simple street maps and aerial photographs. We will also be looking at the different types of housing.</w:t>
                      </w:r>
                    </w:p>
                    <w:p w:rsidR="00BF3C04" w:rsidRPr="009F1675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55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6824E694" wp14:editId="6AAEB79F">
                <wp:simplePos x="0" y="0"/>
                <wp:positionH relativeFrom="margin">
                  <wp:posOffset>3390900</wp:posOffset>
                </wp:positionH>
                <wp:positionV relativeFrom="paragraph">
                  <wp:posOffset>273685</wp:posOffset>
                </wp:positionV>
                <wp:extent cx="3000375" cy="2009775"/>
                <wp:effectExtent l="19050" t="1905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0097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3DE" w:rsidRDefault="005A31D3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Theme</w:t>
                            </w:r>
                          </w:p>
                          <w:p w:rsidR="004C7322" w:rsidRPr="009F1675" w:rsidRDefault="00C66E1B" w:rsidP="008F2C3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Our theme this term is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Ship Ahoy!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 This will give the children the opportunity to explore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water and pirate themed topics within school and on our school trip. They will learn about local history involving Sir Francis Drake and will consider seaside geography.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4E694" id="_x0000_s1028" type="#_x0000_t202" style="position:absolute;margin-left:267pt;margin-top:21.55pt;width:236.25pt;height:158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" fillcolor="white [3201]" strokecolor="#c00000" strokeweight="2.25pt">
                <v:textbox>
                  <w:txbxContent>
                    <w:p w:rsidR="006533DE" w:rsidRDefault="005A31D3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Theme</w:t>
                      </w:r>
                    </w:p>
                    <w:p w:rsidR="004C7322" w:rsidRPr="009F1675" w:rsidRDefault="00C66E1B" w:rsidP="008F2C3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Our theme this term is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Ship Ahoy!</w:t>
                      </w:r>
                      <w:r>
                        <w:rPr>
                          <w:rFonts w:ascii="NTFPreCursive" w:hAnsi="NTFPreCursive"/>
                          <w:sz w:val="28"/>
                        </w:rPr>
                        <w:t xml:space="preserve"> This will give the children the opportunity to explore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water and pirate themed topics within school and on our school trip. They will learn about local history involving Sir Francis Drake and will consider seaside geography.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555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5461C5" wp14:editId="2437863B">
                <wp:simplePos x="0" y="0"/>
                <wp:positionH relativeFrom="margin">
                  <wp:align>right</wp:align>
                </wp:positionH>
                <wp:positionV relativeFrom="paragraph">
                  <wp:posOffset>2826385</wp:posOffset>
                </wp:positionV>
                <wp:extent cx="3019425" cy="106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66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0741C0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Art</w:t>
                            </w:r>
                          </w:p>
                          <w:p w:rsidR="000741C0" w:rsidRPr="009F1675" w:rsidRDefault="000741C0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be considering art that is local to Plymouth. Brian Pollard (local artist) will be visiting us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>.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61C5" id="_x0000_s1027" type="#_x0000_t202" style="position:absolute;margin-left:186.55pt;margin-top:222.55pt;width:237.75pt;height:84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" fillcolor="white [3201]" strokecolor="#bf8f00 [2407]" strokeweight="2.25pt">
                <v:textbox>
                  <w:txbxContent>
                    <w:p w:rsidR="00BF3C04" w:rsidRDefault="000741C0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Art</w:t>
                      </w:r>
                    </w:p>
                    <w:p w:rsidR="000741C0" w:rsidRPr="009F1675" w:rsidRDefault="000741C0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be considering art that is local to Plymouth. Brian Pollard (local artist) will be visiting us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>.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0555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4CC8764" wp14:editId="7572DD6B">
                <wp:simplePos x="0" y="0"/>
                <wp:positionH relativeFrom="margin">
                  <wp:align>left</wp:align>
                </wp:positionH>
                <wp:positionV relativeFrom="paragraph">
                  <wp:posOffset>3188335</wp:posOffset>
                </wp:positionV>
                <wp:extent cx="3028950" cy="113347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33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Science</w:t>
                            </w:r>
                          </w:p>
                          <w:p w:rsidR="00BF3C04" w:rsidRPr="009F1675" w:rsidRDefault="00BC6BEF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This term the children will be learning about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plants and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s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>easonal changes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. This will link with our trip t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>o the Aquarium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8764" id="_x0000_s1028" type="#_x0000_t202" style="position:absolute;margin-left:0;margin-top:251.05pt;width:238.5pt;height:89.25pt;z-index:251662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" fillcolor="white [3201]" strokecolor="#ed7d31 [3205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Science</w:t>
                      </w:r>
                    </w:p>
                    <w:p w:rsidR="00BF3C04" w:rsidRPr="009F1675" w:rsidRDefault="00BC6BEF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This term the children will be learning about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plants and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 xml:space="preserve">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s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>easonal changes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. This will link with our trip t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>o the Aquarium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0F7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7C7DC5A" wp14:editId="595D3772">
                <wp:simplePos x="0" y="0"/>
                <wp:positionH relativeFrom="margin">
                  <wp:posOffset>6730365</wp:posOffset>
                </wp:positionH>
                <wp:positionV relativeFrom="paragraph">
                  <wp:posOffset>276860</wp:posOffset>
                </wp:positionV>
                <wp:extent cx="3019425" cy="1201420"/>
                <wp:effectExtent l="19050" t="1905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20142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7D1" w:rsidRPr="009F1675" w:rsidRDefault="00BF3C04" w:rsidP="00BF3C04">
                            <w:pPr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PE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                                                              </w:t>
                            </w:r>
                            <w:r w:rsidR="000047D1">
                              <w:rPr>
                                <w:rFonts w:ascii="NTFPreCursive" w:hAnsi="NTFPreCursive"/>
                                <w:sz w:val="28"/>
                              </w:rPr>
                              <w:t>We</w:t>
                            </w:r>
                            <w:r w:rsidR="003B4BB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will complete</w:t>
                            </w:r>
                            <w:r w:rsidR="00BC6BE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REAL PE Unit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>s</w:t>
                            </w:r>
                            <w:r w:rsidR="00BC6BEF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5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and 6</w:t>
                            </w:r>
                            <w:r w:rsidR="00C66E1B">
                              <w:rPr>
                                <w:rFonts w:ascii="NTFPreCursive" w:hAnsi="NTFPreCursive"/>
                                <w:sz w:val="28"/>
                              </w:rPr>
                              <w:t>, which</w:t>
                            </w:r>
                            <w:r w:rsidR="002E0555">
                              <w:rPr>
                                <w:rFonts w:ascii="NTFPreCursive" w:hAnsi="NTFPreCursive"/>
                                <w:sz w:val="28"/>
                              </w:rPr>
                              <w:t xml:space="preserve"> focuses </w:t>
                            </w:r>
                            <w:r w:rsidR="00C4208F">
                              <w:rPr>
                                <w:rFonts w:ascii="NTFPreCursive" w:hAnsi="NTFPreCursive"/>
                                <w:sz w:val="28"/>
                              </w:rPr>
                              <w:t>on agility through ball chasing and also on improving balance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DC5A" id="_x0000_s1031" type="#_x0000_t202" style="position:absolute;margin-left:529.95pt;margin-top:21.8pt;width:237.75pt;height:94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" fillcolor="white [3201]" strokecolor="#7030a0" strokeweight="2.25pt">
                <v:textbox>
                  <w:txbxContent>
                    <w:p w:rsidR="000047D1" w:rsidRPr="009F1675" w:rsidRDefault="00BF3C04" w:rsidP="00BF3C04">
                      <w:pPr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PE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                                                               </w:t>
                      </w:r>
                      <w:r w:rsidR="000047D1">
                        <w:rPr>
                          <w:rFonts w:ascii="NTFPreCursive" w:hAnsi="NTFPreCursive"/>
                          <w:sz w:val="28"/>
                        </w:rPr>
                        <w:t>We</w:t>
                      </w:r>
                      <w:r w:rsidR="003B4BBF">
                        <w:rPr>
                          <w:rFonts w:ascii="NTFPreCursive" w:hAnsi="NTFPreCursive"/>
                          <w:sz w:val="28"/>
                        </w:rPr>
                        <w:t xml:space="preserve"> will complete</w:t>
                      </w:r>
                      <w:r w:rsidR="00BC6BEF">
                        <w:rPr>
                          <w:rFonts w:ascii="NTFPreCursive" w:hAnsi="NTFPreCursive"/>
                          <w:sz w:val="28"/>
                        </w:rPr>
                        <w:t xml:space="preserve"> REAL PE Unit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>s</w:t>
                      </w:r>
                      <w:r w:rsidR="00BC6BEF">
                        <w:rPr>
                          <w:rFonts w:ascii="NTFPreCursive" w:hAnsi="NTFPreCursive"/>
                          <w:sz w:val="28"/>
                        </w:rPr>
                        <w:t xml:space="preserve">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5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 xml:space="preserve"> and 6</w:t>
                      </w:r>
                      <w:r w:rsidR="00C66E1B">
                        <w:rPr>
                          <w:rFonts w:ascii="NTFPreCursive" w:hAnsi="NTFPreCursive"/>
                          <w:sz w:val="28"/>
                        </w:rPr>
                        <w:t>, which</w:t>
                      </w:r>
                      <w:r w:rsidR="002E0555">
                        <w:rPr>
                          <w:rFonts w:ascii="NTFPreCursive" w:hAnsi="NTFPreCursive"/>
                          <w:sz w:val="28"/>
                        </w:rPr>
                        <w:t xml:space="preserve"> focuses </w:t>
                      </w:r>
                      <w:r w:rsidR="00C4208F">
                        <w:rPr>
                          <w:rFonts w:ascii="NTFPreCursive" w:hAnsi="NTFPreCursive"/>
                          <w:sz w:val="28"/>
                        </w:rPr>
                        <w:t>on agility through ball chasing and also on improving balance skills.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0F7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C05E19D" wp14:editId="28AD1556">
                <wp:simplePos x="0" y="0"/>
                <wp:positionH relativeFrom="margin">
                  <wp:align>right</wp:align>
                </wp:positionH>
                <wp:positionV relativeFrom="paragraph">
                  <wp:posOffset>4187175</wp:posOffset>
                </wp:positionV>
                <wp:extent cx="3009900" cy="1066800"/>
                <wp:effectExtent l="19050" t="1905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6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2F0DB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Music</w:t>
                            </w:r>
                          </w:p>
                          <w:p w:rsidR="002F0DB4" w:rsidRPr="009F1675" w:rsidRDefault="002F0DB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>This term we will be looking at different ways instruments produce sound and to play un-tuned instruments rhythmically.</w:t>
                            </w: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50925" cy="941705"/>
                                  <wp:effectExtent l="0" t="0" r="0" b="0"/>
                                  <wp:docPr id="4" name="Picture 4" descr="\\reachsouth.org.uk\REP\MTPA\home\staff\MTPA_EverittNatasha\Desktop\pirate-ship-with-pirates-cartoon-flat-vector-1048809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reachsouth.org.uk\REP\MTPA\home\staff\MTPA_EverittNatasha\Desktop\pirate-ship-with-pirates-cartoon-flat-vector-1048809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5E19D" id="Text Box 3" o:spid="_x0000_s1031" type="#_x0000_t202" style="position:absolute;margin-left:185.8pt;margin-top:329.7pt;width:237pt;height:84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" fillcolor="white [3201]" strokecolor="#5b9bd5 [3204]" strokeweight="2.25pt">
                <v:textbox>
                  <w:txbxContent>
                    <w:p w:rsidR="00BF3C04" w:rsidRDefault="002F0DB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Music</w:t>
                      </w:r>
                    </w:p>
                    <w:p w:rsidR="002F0DB4" w:rsidRPr="009F1675" w:rsidRDefault="002F0DB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>This term we will be looking at different ways instruments produce sound and to play un-tuned instruments rhythmically.</w:t>
                      </w:r>
                      <w:r>
                        <w:rPr>
                          <w:rFonts w:ascii="NTFPreCursive" w:hAnsi="NTFPreCursive"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>
                            <wp:extent cx="1050925" cy="941705"/>
                            <wp:effectExtent l="0" t="0" r="0" b="0"/>
                            <wp:docPr id="4" name="Picture 4" descr="\\reachsouth.org.uk\REP\MTPA\home\staff\MTPA_EverittNatasha\Desktop\pirate-ship-with-pirates-cartoon-flat-vector-1048809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reachsouth.org.uk\REP\MTPA\home\staff\MTPA_EverittNatasha\Desktop\pirate-ship-with-pirates-cartoon-flat-vector-1048809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92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B4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93C0503" wp14:editId="3E992AF8">
                <wp:simplePos x="0" y="0"/>
                <wp:positionH relativeFrom="margin">
                  <wp:align>center</wp:align>
                </wp:positionH>
                <wp:positionV relativeFrom="paragraph">
                  <wp:posOffset>3230245</wp:posOffset>
                </wp:positionV>
                <wp:extent cx="2971800" cy="3076575"/>
                <wp:effectExtent l="19050" t="19050" r="19050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76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C60" w:rsidRPr="00DA0976" w:rsidRDefault="00491D6D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Y</w:t>
                            </w:r>
                            <w:r w:rsidR="0029433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ear 1</w:t>
                            </w: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Info: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Staff:</w:t>
                            </w:r>
                          </w:p>
                          <w:p w:rsidR="00491D6D" w:rsidRPr="00DA0976" w:rsidRDefault="00294337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Mrs.Harrison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Class Teacher </w:t>
                            </w:r>
                          </w:p>
                          <w:p w:rsidR="00370B19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294337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Mrs.Webb</w:t>
                            </w:r>
                            <w:r w:rsidR="00491D6D"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– Full Time TA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Mr</w:t>
                            </w:r>
                            <w:r w:rsidR="0029433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Twynam – </w:t>
                            </w:r>
                            <w:r w:rsidR="00B10DE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PPA Thursday</w:t>
                            </w:r>
                            <w:r w:rsidR="0029433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afternoon</w:t>
                            </w:r>
                            <w:r w:rsidR="00BC6BE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91D6D" w:rsidRPr="00DA0976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Default="00491D6D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0976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PE Days:</w:t>
                            </w:r>
                            <w:r w:rsidR="0029433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Tuesday</w:t>
                            </w:r>
                            <w:r w:rsidR="006E06E7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Wednesday</w:t>
                            </w:r>
                          </w:p>
                          <w:p w:rsidR="00370B19" w:rsidRPr="00DA0976" w:rsidRDefault="00370B19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041F1" w:rsidRDefault="002E0555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Diary dates:</w:t>
                            </w:r>
                          </w:p>
                          <w:p w:rsidR="002E0555" w:rsidRDefault="002E0555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Year 1 phonics screening; </w:t>
                            </w:r>
                            <w:r w:rsidR="00A4774E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Week beginning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10</w:t>
                            </w:r>
                            <w:r w:rsidRPr="002E0555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June.</w:t>
                            </w:r>
                          </w:p>
                          <w:p w:rsidR="002E0555" w:rsidRPr="00DA0976" w:rsidRDefault="002E0555" w:rsidP="00491D6D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Aquarium trip: </w:t>
                            </w:r>
                            <w:r w:rsidR="00C4208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7</w:t>
                            </w:r>
                            <w:r w:rsidR="00C4208F" w:rsidRPr="00C4208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C4208F">
                              <w:rPr>
                                <w:rFonts w:ascii="NTFPreCursive" w:hAnsi="NTFPreCursive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</w:t>
                            </w:r>
                          </w:p>
                          <w:p w:rsidR="006F570F" w:rsidRPr="002D3C60" w:rsidRDefault="006F570F" w:rsidP="002D3C60">
                            <w:pPr>
                              <w:spacing w:after="0" w:line="240" w:lineRule="auto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  <w:p w:rsidR="002D3C60" w:rsidRPr="002D3C60" w:rsidRDefault="002D3C60" w:rsidP="002D3C60">
                            <w:pPr>
                              <w:spacing w:after="0" w:line="240" w:lineRule="auto"/>
                              <w:jc w:val="center"/>
                              <w:rPr>
                                <w:rFonts w:ascii="NTFPreCursive" w:hAnsi="NTFPreCursive"/>
                                <w:position w:val="1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C050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254.35pt;width:234pt;height:242.25pt;z-index:2516495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" fillcolor="white [3201]" strokecolor="#7030a0" strokeweight="2.25pt">
                <v:textbox>
                  <w:txbxContent>
                    <w:p w:rsidR="002D3C60" w:rsidRPr="00DA0976" w:rsidRDefault="00491D6D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Y</w:t>
                      </w:r>
                      <w:r w:rsidR="0029433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ear 1</w:t>
                      </w: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Info: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Staff:</w:t>
                      </w:r>
                    </w:p>
                    <w:p w:rsidR="00491D6D" w:rsidRPr="00DA0976" w:rsidRDefault="00294337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Mrs.Harrison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Class Teacher </w:t>
                      </w:r>
                    </w:p>
                    <w:p w:rsidR="00370B19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294337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Mrs.Webb</w:t>
                      </w:r>
                      <w:r w:rsidR="00491D6D"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– Full Time TA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Mr</w:t>
                      </w:r>
                      <w:r w:rsidR="0029433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Twynam – </w:t>
                      </w:r>
                      <w:r w:rsidR="00B10DE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PPA Thursday</w:t>
                      </w:r>
                      <w:r w:rsidR="0029433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afternoon</w:t>
                      </w:r>
                      <w:r w:rsidR="00BC6BE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91D6D" w:rsidRPr="00DA0976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Default="00491D6D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DA0976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PE Days:</w:t>
                      </w:r>
                      <w:r w:rsidR="0029433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Tuesday</w:t>
                      </w:r>
                      <w:r w:rsidR="006E06E7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and Wednesday</w:t>
                      </w:r>
                    </w:p>
                    <w:p w:rsidR="00370B19" w:rsidRPr="00DA0976" w:rsidRDefault="00370B19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041F1" w:rsidRDefault="002E0555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Diary dates:</w:t>
                      </w:r>
                    </w:p>
                    <w:p w:rsidR="002E0555" w:rsidRDefault="002E0555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Year 1 phonics screening; </w:t>
                      </w:r>
                      <w:r w:rsidR="00A4774E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Week beginning</w:t>
                      </w:r>
                      <w:bookmarkStart w:id="1" w:name="_GoBack"/>
                      <w:bookmarkEnd w:id="1"/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10</w:t>
                      </w:r>
                      <w:r w:rsidRPr="002E0555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June.</w:t>
                      </w:r>
                    </w:p>
                    <w:p w:rsidR="002E0555" w:rsidRPr="00DA0976" w:rsidRDefault="002E0555" w:rsidP="00491D6D">
                      <w:pPr>
                        <w:spacing w:after="0" w:line="240" w:lineRule="auto"/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Aquarium trip: </w:t>
                      </w:r>
                      <w:r w:rsidR="00C4208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>7</w:t>
                      </w:r>
                      <w:r w:rsidR="00C4208F" w:rsidRPr="00C4208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C4208F">
                        <w:rPr>
                          <w:rFonts w:ascii="NTFPreCursive" w:hAnsi="NTFPreCursive"/>
                          <w:noProof/>
                          <w:sz w:val="28"/>
                          <w:szCs w:val="28"/>
                          <w:lang w:eastAsia="en-GB"/>
                        </w:rPr>
                        <w:t xml:space="preserve"> June</w:t>
                      </w:r>
                    </w:p>
                    <w:p w:rsidR="006F570F" w:rsidRPr="002D3C60" w:rsidRDefault="006F570F" w:rsidP="002D3C60">
                      <w:pPr>
                        <w:spacing w:after="0" w:line="240" w:lineRule="auto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  <w:p w:rsidR="002D3C60" w:rsidRPr="002D3C60" w:rsidRDefault="002D3C60" w:rsidP="002D3C60">
                      <w:pPr>
                        <w:spacing w:after="0" w:line="240" w:lineRule="auto"/>
                        <w:jc w:val="center"/>
                        <w:rPr>
                          <w:rFonts w:ascii="NTFPreCursive" w:hAnsi="NTFPreCursive"/>
                          <w:position w:val="16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DB4">
        <w:rPr>
          <w:rFonts w:ascii="NTFPreCursive" w:hAnsi="NTFPreCursive"/>
          <w:noProof/>
          <w:sz w:val="32"/>
          <w:szCs w:val="32"/>
          <w:lang w:eastAsia="en-GB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-709684</wp:posOffset>
            </wp:positionH>
            <wp:positionV relativeFrom="paragraph">
              <wp:posOffset>-41209</wp:posOffset>
            </wp:positionV>
            <wp:extent cx="11830202" cy="9156094"/>
            <wp:effectExtent l="0" t="0" r="0" b="6985"/>
            <wp:wrapNone/>
            <wp:docPr id="5" name="Picture 5" descr="\\reachsouth.org.uk\REP\MTPA\home\staff\MTPA_EverittNatasha\Desktop\6b358727f84413ca1cc21f1b53b609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reachsouth.org.uk\REP\MTPA\home\staff\MTPA_EverittNatasha\Desktop\6b358727f84413ca1cc21f1b53b609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6"/>
                    <a:stretch/>
                  </pic:blipFill>
                  <pic:spPr bwMode="auto">
                    <a:xfrm>
                      <a:off x="0" y="0"/>
                      <a:ext cx="11858597" cy="917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1B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2A546C2" wp14:editId="2998681B">
                <wp:simplePos x="0" y="0"/>
                <wp:positionH relativeFrom="margin">
                  <wp:align>left</wp:align>
                </wp:positionH>
                <wp:positionV relativeFrom="paragraph">
                  <wp:posOffset>1807210</wp:posOffset>
                </wp:positionV>
                <wp:extent cx="3028950" cy="1257300"/>
                <wp:effectExtent l="19050" t="1905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573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04" w:rsidRDefault="00BF3C04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sz w:val="28"/>
                              </w:rPr>
                              <w:t>English</w:t>
                            </w:r>
                          </w:p>
                          <w:p w:rsidR="00DE1E8D" w:rsidRPr="009F1675" w:rsidRDefault="00C66E1B" w:rsidP="00BF3C04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</w:rPr>
                              <w:t xml:space="preserve">This term we will be learning how </w:t>
                            </w:r>
                            <w:r w:rsidR="006E06E7">
                              <w:rPr>
                                <w:rFonts w:ascii="NTFPreCursive" w:hAnsi="NTFPreCursive"/>
                                <w:sz w:val="28"/>
                              </w:rPr>
                              <w:t xml:space="preserve">to write </w:t>
                            </w:r>
                            <w:r w:rsidR="00B10DE7">
                              <w:rPr>
                                <w:rFonts w:ascii="NTFPreCursive" w:hAnsi="NTFPreCursive"/>
                                <w:sz w:val="28"/>
                              </w:rPr>
                              <w:t>non-chronological reports and information texts. We will do this through our trip to the Aquarium and the Hoe.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46C2" id="_x0000_s1031" type="#_x0000_t202" style="position:absolute;margin-left:0;margin-top:142.3pt;width:238.5pt;height:99pt;z-index:251663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" fillcolor="white [3201]" strokecolor="#ffc000 [3207]" strokeweight="2.25pt">
                <v:textbox>
                  <w:txbxContent>
                    <w:p w:rsidR="00BF3C04" w:rsidRDefault="00BF3C04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 w:rsidRPr="009F1675">
                        <w:rPr>
                          <w:rFonts w:ascii="NTFPreCursive" w:hAnsi="NTFPreCursive"/>
                          <w:sz w:val="28"/>
                        </w:rPr>
                        <w:t>English</w:t>
                      </w:r>
                    </w:p>
                    <w:p w:rsidR="00DE1E8D" w:rsidRPr="009F1675" w:rsidRDefault="00C66E1B" w:rsidP="00BF3C04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</w:rPr>
                        <w:t xml:space="preserve">This term we will be learning how </w:t>
                      </w:r>
                      <w:r w:rsidR="006E06E7">
                        <w:rPr>
                          <w:rFonts w:ascii="NTFPreCursive" w:hAnsi="NTFPreCursive"/>
                          <w:sz w:val="28"/>
                        </w:rPr>
                        <w:t xml:space="preserve">to write </w:t>
                      </w:r>
                      <w:r w:rsidR="00B10DE7">
                        <w:rPr>
                          <w:rFonts w:ascii="NTFPreCursive" w:hAnsi="NTFPreCursive"/>
                          <w:sz w:val="28"/>
                        </w:rPr>
                        <w:t>non-chronological reports and information texts. We will do this through our trip to the Aquarium and the Hoe.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E1B" w:rsidRPr="009F1675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6545A78" wp14:editId="6D1F7440">
                <wp:simplePos x="0" y="0"/>
                <wp:positionH relativeFrom="margin">
                  <wp:align>left</wp:align>
                </wp:positionH>
                <wp:positionV relativeFrom="paragraph">
                  <wp:posOffset>273685</wp:posOffset>
                </wp:positionV>
                <wp:extent cx="3019425" cy="1343025"/>
                <wp:effectExtent l="19050" t="1905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430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E1B" w:rsidRPr="00C66E1B" w:rsidRDefault="009F1675" w:rsidP="00C66E1B">
                            <w:pPr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9F1675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Maths</w:t>
                            </w:r>
                            <w:r w:rsidR="006E06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 w:rsidR="00C66E1B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In maths, the children will</w:t>
                            </w:r>
                            <w:r w:rsidR="006E06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0D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be lea</w:t>
                            </w:r>
                            <w:r w:rsidR="002E0555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rning about time and money</w:t>
                            </w:r>
                            <w:r w:rsidR="00B10DE7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 xml:space="preserve">. We will also be </w:t>
                            </w:r>
                            <w:r w:rsidR="002E0555">
                              <w:rPr>
                                <w:rFonts w:ascii="NTFPreCursive" w:hAnsi="NTFPreCursive"/>
                                <w:kern w:val="2"/>
                                <w:sz w:val="28"/>
                                <w:szCs w:val="28"/>
                              </w:rPr>
                              <w:t>introducing multiplication, division and simple fractions.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45A78" id="_x0000_s1035" type="#_x0000_t202" style="position:absolute;margin-left:0;margin-top:21.55pt;width:237.75pt;height:105.75pt;z-index:251644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" fillcolor="white [3201]" strokecolor="#4472c4 [3208]" strokeweight="2.25pt">
                <v:textbox>
                  <w:txbxContent>
                    <w:p w:rsidR="00C66E1B" w:rsidRPr="00C66E1B" w:rsidRDefault="009F1675" w:rsidP="00C66E1B">
                      <w:pPr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</w:pPr>
                      <w:r w:rsidRPr="009F1675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Maths</w:t>
                      </w:r>
                      <w:r w:rsidR="006E06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  <w:r w:rsidR="00C66E1B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In maths, the children will</w:t>
                      </w:r>
                      <w:r w:rsidR="006E06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 xml:space="preserve"> </w:t>
                      </w:r>
                      <w:r w:rsidR="00B10D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be lea</w:t>
                      </w:r>
                      <w:r w:rsidR="002E0555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rning about time and money</w:t>
                      </w:r>
                      <w:r w:rsidR="00B10DE7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 xml:space="preserve">. We will also be </w:t>
                      </w:r>
                      <w:r w:rsidR="002E0555">
                        <w:rPr>
                          <w:rFonts w:ascii="NTFPreCursive" w:hAnsi="NTFPreCursive"/>
                          <w:kern w:val="2"/>
                          <w:sz w:val="28"/>
                          <w:szCs w:val="28"/>
                        </w:rPr>
                        <w:t>introducing multiplication, division and simple fractions.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308" w:rsidRPr="00BF3C04">
        <w:rPr>
          <w:rFonts w:ascii="NTFPreCursive" w:hAnsi="NTFPreCursive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27E2BEE" wp14:editId="5D681760">
                <wp:simplePos x="0" y="0"/>
                <wp:positionH relativeFrom="margin">
                  <wp:posOffset>6762750</wp:posOffset>
                </wp:positionH>
                <wp:positionV relativeFrom="paragraph">
                  <wp:posOffset>5321827</wp:posOffset>
                </wp:positionV>
                <wp:extent cx="3009900" cy="1069975"/>
                <wp:effectExtent l="19050" t="1905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69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D6D" w:rsidRPr="00491D6D" w:rsidRDefault="00294337" w:rsidP="00491D6D">
                            <w:pPr>
                              <w:spacing w:after="0"/>
                              <w:jc w:val="center"/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sz w:val="60"/>
                                <w:szCs w:val="60"/>
                              </w:rPr>
                              <w:t>WELCOME TO YEAR 1</w:t>
                            </w:r>
                          </w:p>
                          <w:p w:rsidR="00491D6D" w:rsidRPr="009F1675" w:rsidRDefault="00491D6D" w:rsidP="00491D6D">
                            <w:pPr>
                              <w:spacing w:after="0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E2BEE" id="Text Box 6" o:spid="_x0000_s1036" type="#_x0000_t202" style="position:absolute;margin-left:532.5pt;margin-top:419.05pt;width:237pt;height:8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" fillcolor="white [3201]" strokecolor="#5b9bd5 [3204]" strokeweight="2.25pt">
                <v:textbox>
                  <w:txbxContent>
                    <w:p w:rsidR="00491D6D" w:rsidRPr="00491D6D" w:rsidRDefault="00294337" w:rsidP="00491D6D">
                      <w:pPr>
                        <w:spacing w:after="0"/>
                        <w:jc w:val="center"/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NTFPreCursive" w:hAnsi="NTFPreCursive"/>
                          <w:b/>
                          <w:sz w:val="60"/>
                          <w:szCs w:val="60"/>
                        </w:rPr>
                        <w:t>WELCOME TO YEAR 1</w:t>
                      </w:r>
                    </w:p>
                    <w:p w:rsidR="00491D6D" w:rsidRPr="009F1675" w:rsidRDefault="00491D6D" w:rsidP="00491D6D">
                      <w:pPr>
                        <w:spacing w:after="0"/>
                        <w:rPr>
                          <w:rFonts w:ascii="NTFPreCursive" w:hAnsi="NTFPreCursive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0F36" w:rsidRPr="009F1675" w:rsidSect="00193335">
      <w:headerReference w:type="default" r:id="rId12"/>
      <w:pgSz w:w="16838" w:h="11906" w:orient="landscape" w:code="9"/>
      <w:pgMar w:top="1204" w:right="720" w:bottom="720" w:left="720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1C" w:rsidRDefault="00795A1C" w:rsidP="00193335">
      <w:pPr>
        <w:spacing w:after="0" w:line="240" w:lineRule="auto"/>
      </w:pPr>
      <w:r>
        <w:separator/>
      </w:r>
    </w:p>
  </w:endnote>
  <w:endnote w:type="continuationSeparator" w:id="0">
    <w:p w:rsidR="00795A1C" w:rsidRDefault="00795A1C" w:rsidP="0019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1C" w:rsidRDefault="00795A1C" w:rsidP="00193335">
      <w:pPr>
        <w:spacing w:after="0" w:line="240" w:lineRule="auto"/>
      </w:pPr>
      <w:r>
        <w:separator/>
      </w:r>
    </w:p>
  </w:footnote>
  <w:footnote w:type="continuationSeparator" w:id="0">
    <w:p w:rsidR="00795A1C" w:rsidRDefault="00795A1C" w:rsidP="0019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20" w:rsidRPr="00C47120" w:rsidRDefault="00193335" w:rsidP="00A43472">
    <w:pPr>
      <w:pStyle w:val="Header"/>
      <w:ind w:firstLine="1440"/>
      <w:rPr>
        <w:rFonts w:ascii="NTFPreCursive" w:hAnsi="NTFPreCursive"/>
        <w:kern w:val="2"/>
        <w:sz w:val="48"/>
        <w:szCs w:val="48"/>
      </w:rPr>
    </w:pPr>
    <w:r w:rsidRPr="009F1675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1" locked="0" layoutInCell="1" allowOverlap="1" wp14:anchorId="11D6F747" wp14:editId="7ED928D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571500" cy="548640"/>
          <wp:effectExtent l="0" t="0" r="0" b="381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ew logoMT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DE7">
      <w:rPr>
        <w:rFonts w:ascii="NTFPreCursive" w:hAnsi="NTFPreCursive"/>
        <w:kern w:val="2"/>
        <w:sz w:val="48"/>
        <w:szCs w:val="48"/>
      </w:rPr>
      <w:t>Theme: Ship Ahoy!</w:t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3B4BBF">
      <w:rPr>
        <w:rFonts w:ascii="NTFPreCursive" w:hAnsi="NTFPreCursive"/>
        <w:kern w:val="2"/>
        <w:sz w:val="48"/>
        <w:szCs w:val="48"/>
      </w:rPr>
      <w:tab/>
    </w:r>
    <w:r w:rsidR="00B10DE7">
      <w:rPr>
        <w:rFonts w:ascii="NTFPreCursive" w:hAnsi="NTFPreCursive"/>
        <w:kern w:val="2"/>
        <w:sz w:val="48"/>
        <w:szCs w:val="48"/>
      </w:rPr>
      <w:t>Date: Summer</w:t>
    </w:r>
    <w:r w:rsidR="006E06E7">
      <w:rPr>
        <w:rFonts w:ascii="NTFPreCursive" w:hAnsi="NTFPreCursive"/>
        <w:kern w:val="2"/>
        <w:sz w:val="48"/>
        <w:szCs w:val="48"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701A"/>
    <w:multiLevelType w:val="hybridMultilevel"/>
    <w:tmpl w:val="B89E3234"/>
    <w:lvl w:ilvl="0" w:tplc="7BDADE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47D86">
      <w:start w:val="8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85B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59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96D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0F8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F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AC6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A62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82"/>
    <w:rsid w:val="000047D1"/>
    <w:rsid w:val="00011B0C"/>
    <w:rsid w:val="00032577"/>
    <w:rsid w:val="000741C0"/>
    <w:rsid w:val="000750C8"/>
    <w:rsid w:val="000B1FEE"/>
    <w:rsid w:val="000D72A2"/>
    <w:rsid w:val="00193335"/>
    <w:rsid w:val="001C4185"/>
    <w:rsid w:val="00271DEE"/>
    <w:rsid w:val="00294337"/>
    <w:rsid w:val="002D0599"/>
    <w:rsid w:val="002D3C60"/>
    <w:rsid w:val="002E0555"/>
    <w:rsid w:val="002F0DB4"/>
    <w:rsid w:val="00370B19"/>
    <w:rsid w:val="003B4BBF"/>
    <w:rsid w:val="003E0F0E"/>
    <w:rsid w:val="00432424"/>
    <w:rsid w:val="00440CFB"/>
    <w:rsid w:val="00447516"/>
    <w:rsid w:val="00491D6D"/>
    <w:rsid w:val="00495C00"/>
    <w:rsid w:val="004A39B7"/>
    <w:rsid w:val="004C7322"/>
    <w:rsid w:val="005619FB"/>
    <w:rsid w:val="005A31D3"/>
    <w:rsid w:val="005F670C"/>
    <w:rsid w:val="006533DE"/>
    <w:rsid w:val="00665D7C"/>
    <w:rsid w:val="00682B05"/>
    <w:rsid w:val="00690F36"/>
    <w:rsid w:val="00693B87"/>
    <w:rsid w:val="006C70B5"/>
    <w:rsid w:val="006E06E7"/>
    <w:rsid w:val="006F0EA4"/>
    <w:rsid w:val="006F570F"/>
    <w:rsid w:val="00795A1C"/>
    <w:rsid w:val="00862FA4"/>
    <w:rsid w:val="008800F7"/>
    <w:rsid w:val="008C756D"/>
    <w:rsid w:val="008F2C3D"/>
    <w:rsid w:val="00982D68"/>
    <w:rsid w:val="009D35D1"/>
    <w:rsid w:val="009F1675"/>
    <w:rsid w:val="00A10637"/>
    <w:rsid w:val="00A22F82"/>
    <w:rsid w:val="00A43472"/>
    <w:rsid w:val="00A4774E"/>
    <w:rsid w:val="00A80701"/>
    <w:rsid w:val="00B10DE7"/>
    <w:rsid w:val="00B14082"/>
    <w:rsid w:val="00B25ABE"/>
    <w:rsid w:val="00B843EE"/>
    <w:rsid w:val="00BC6BEF"/>
    <w:rsid w:val="00BF3C04"/>
    <w:rsid w:val="00C041F1"/>
    <w:rsid w:val="00C4208F"/>
    <w:rsid w:val="00C47120"/>
    <w:rsid w:val="00C66E1B"/>
    <w:rsid w:val="00CC279B"/>
    <w:rsid w:val="00D0251F"/>
    <w:rsid w:val="00D07622"/>
    <w:rsid w:val="00D93ED2"/>
    <w:rsid w:val="00DA0976"/>
    <w:rsid w:val="00DE1E8D"/>
    <w:rsid w:val="00DF6B21"/>
    <w:rsid w:val="00EA060E"/>
    <w:rsid w:val="00EA50DF"/>
    <w:rsid w:val="00EE6308"/>
    <w:rsid w:val="00F25C97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45922A"/>
  <w15:docId w15:val="{58255DF9-5E28-D541-826B-9BF4DC13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335"/>
  </w:style>
  <w:style w:type="paragraph" w:styleId="Footer">
    <w:name w:val="footer"/>
    <w:basedOn w:val="Normal"/>
    <w:link w:val="FooterChar"/>
    <w:uiPriority w:val="99"/>
    <w:unhideWhenUsed/>
    <w:rsid w:val="0019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335"/>
  </w:style>
  <w:style w:type="paragraph" w:styleId="BalloonText">
    <w:name w:val="Balloon Text"/>
    <w:basedOn w:val="Normal"/>
    <w:link w:val="BalloonTextChar"/>
    <w:uiPriority w:val="99"/>
    <w:semiHidden/>
    <w:unhideWhenUsed/>
    <w:rsid w:val="00A4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0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7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838-A9CD-4F99-AAD2-2CC25078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Rounce</dc:creator>
  <cp:lastModifiedBy>Samantha Harrison</cp:lastModifiedBy>
  <cp:revision>5</cp:revision>
  <cp:lastPrinted>2019-04-23T14:42:00Z</cp:lastPrinted>
  <dcterms:created xsi:type="dcterms:W3CDTF">2019-04-04T12:33:00Z</dcterms:created>
  <dcterms:modified xsi:type="dcterms:W3CDTF">2019-04-23T15:16:00Z</dcterms:modified>
</cp:coreProperties>
</file>